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0" w:rsidRPr="005E28C0" w:rsidRDefault="005E28C0" w:rsidP="005E28C0">
      <w:pPr>
        <w:jc w:val="center"/>
        <w:rPr>
          <w:rFonts w:ascii="標楷體" w:eastAsia="標楷體" w:hAnsi="標楷體"/>
          <w:sz w:val="36"/>
          <w:szCs w:val="36"/>
        </w:rPr>
      </w:pPr>
      <w:r w:rsidRPr="005E28C0">
        <w:rPr>
          <w:rFonts w:ascii="標楷體" w:eastAsia="標楷體" w:hAnsi="標楷體" w:hint="eastAsia"/>
          <w:sz w:val="36"/>
          <w:szCs w:val="36"/>
        </w:rPr>
        <w:t>光復中學進修部秩序比賽辦法</w:t>
      </w:r>
    </w:p>
    <w:p w:rsidR="005E28C0" w:rsidRPr="005E28C0" w:rsidRDefault="005E28C0" w:rsidP="00DF6421">
      <w:pPr>
        <w:ind w:left="1202" w:hangingChars="501" w:hanging="12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5E28C0">
        <w:rPr>
          <w:rFonts w:ascii="標楷體" w:eastAsia="標楷體" w:hAnsi="標楷體" w:hint="eastAsia"/>
        </w:rPr>
        <w:t>、目的：養成學生自動自發之精神，培養守法守紀之習慣，激發同學重團體、重榮譽之德行，以奠定學生良好道德教育基礎。</w:t>
      </w:r>
    </w:p>
    <w:p w:rsidR="005E28C0" w:rsidRPr="005E28C0" w:rsidRDefault="005E28C0" w:rsidP="005E2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5E28C0">
        <w:rPr>
          <w:rFonts w:ascii="標楷體" w:eastAsia="標楷體" w:hAnsi="標楷體" w:hint="eastAsia"/>
        </w:rPr>
        <w:t>、對象：進修部</w:t>
      </w:r>
      <w:r>
        <w:rPr>
          <w:rFonts w:ascii="標楷體" w:eastAsia="標楷體" w:hAnsi="標楷體" w:hint="eastAsia"/>
        </w:rPr>
        <w:t>全體</w:t>
      </w:r>
      <w:r w:rsidRPr="005E28C0">
        <w:rPr>
          <w:rFonts w:ascii="標楷體" w:eastAsia="標楷體" w:hAnsi="標楷體" w:hint="eastAsia"/>
        </w:rPr>
        <w:t>學生</w:t>
      </w:r>
    </w:p>
    <w:p w:rsidR="005E28C0" w:rsidRPr="005E28C0" w:rsidRDefault="005E28C0" w:rsidP="005E2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5E28C0">
        <w:rPr>
          <w:rFonts w:ascii="標楷體" w:eastAsia="標楷體" w:hAnsi="標楷體" w:hint="eastAsia"/>
        </w:rPr>
        <w:t>、實施內容：基本分</w:t>
      </w:r>
      <w:r w:rsidR="00170AB7">
        <w:rPr>
          <w:rFonts w:ascii="標楷體" w:eastAsia="標楷體" w:hAnsi="標楷體" w:hint="eastAsia"/>
        </w:rPr>
        <w:t>80</w:t>
      </w:r>
      <w:r w:rsidRPr="005E28C0">
        <w:rPr>
          <w:rFonts w:ascii="標楷體" w:eastAsia="標楷體" w:hAnsi="標楷體" w:hint="eastAsia"/>
        </w:rPr>
        <w:t>分，依上課秩序</w:t>
      </w:r>
      <w:r w:rsidR="00DF6421">
        <w:rPr>
          <w:rFonts w:ascii="標楷體" w:eastAsia="標楷體" w:hAnsi="標楷體" w:hint="eastAsia"/>
        </w:rPr>
        <w:t>及出席率</w:t>
      </w:r>
      <w:r w:rsidRPr="005E28C0">
        <w:rPr>
          <w:rFonts w:ascii="標楷體" w:eastAsia="標楷體" w:hAnsi="標楷體" w:hint="eastAsia"/>
        </w:rPr>
        <w:t>加扣分。</w:t>
      </w:r>
    </w:p>
    <w:p w:rsidR="005E28C0" w:rsidRPr="005E28C0" w:rsidRDefault="005E28C0" w:rsidP="005E28C0">
      <w:pPr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E28C0">
        <w:rPr>
          <w:rFonts w:ascii="標楷體" w:eastAsia="標楷體" w:hAnsi="標楷體" w:hint="eastAsia"/>
        </w:rPr>
        <w:t>、上課秩序評分方式，由主任及行政組長巡堂評分，評分項目：優、甲、乙、丙等。優加5分、甲不加扣分、乙扣5分、丙扣10分。</w:t>
      </w:r>
    </w:p>
    <w:p w:rsidR="005E28C0" w:rsidRPr="005E28C0" w:rsidRDefault="005E28C0" w:rsidP="005E2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5E28C0">
        <w:rPr>
          <w:rFonts w:ascii="標楷體" w:eastAsia="標楷體" w:hAnsi="標楷體" w:hint="eastAsia"/>
        </w:rPr>
        <w:t>、同學若有優良表現，得依下列項目加分</w:t>
      </w:r>
    </w:p>
    <w:p w:rsidR="005E28C0" w:rsidRPr="005E28C0" w:rsidRDefault="005E28C0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5E28C0">
        <w:rPr>
          <w:rFonts w:ascii="標楷體" w:eastAsia="標楷體" w:hAnsi="標楷體" w:hint="eastAsia"/>
        </w:rPr>
        <w:t>全班手機依規定繳交至手機</w:t>
      </w:r>
      <w:r w:rsidR="005B7005">
        <w:rPr>
          <w:rFonts w:ascii="標楷體" w:eastAsia="標楷體" w:hAnsi="標楷體" w:hint="eastAsia"/>
        </w:rPr>
        <w:t>收納</w:t>
      </w:r>
      <w:r w:rsidR="009566B5">
        <w:rPr>
          <w:rFonts w:ascii="標楷體" w:eastAsia="標楷體" w:hAnsi="標楷體" w:hint="eastAsia"/>
        </w:rPr>
        <w:t>袋</w:t>
      </w:r>
      <w:r w:rsidR="005B7005">
        <w:rPr>
          <w:rFonts w:ascii="標楷體" w:eastAsia="標楷體" w:hAnsi="標楷體" w:hint="eastAsia"/>
        </w:rPr>
        <w:t>(箱)</w:t>
      </w:r>
      <w:r w:rsidRPr="005E28C0">
        <w:rPr>
          <w:rFonts w:ascii="標楷體" w:eastAsia="標楷體" w:hAnsi="標楷體" w:hint="eastAsia"/>
        </w:rPr>
        <w:t>，加該班成績5分。</w:t>
      </w:r>
    </w:p>
    <w:p w:rsidR="005E28C0" w:rsidRDefault="005E28C0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5E28C0">
        <w:rPr>
          <w:rFonts w:ascii="標楷體" w:eastAsia="標楷體" w:hAnsi="標楷體" w:hint="eastAsia"/>
        </w:rPr>
        <w:t>全班上課無人睡覺且認真聽講，加該班成績5分。</w:t>
      </w:r>
    </w:p>
    <w:p w:rsidR="007D3183" w:rsidRPr="005E28C0" w:rsidRDefault="007D3183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F6421">
        <w:rPr>
          <w:rFonts w:ascii="標楷體" w:eastAsia="標楷體" w:hAnsi="標楷體" w:hint="eastAsia"/>
        </w:rPr>
        <w:t>班級每月出席率達八成</w:t>
      </w:r>
      <w:r>
        <w:rPr>
          <w:rFonts w:ascii="標楷體" w:eastAsia="標楷體" w:hAnsi="標楷體" w:hint="eastAsia"/>
        </w:rPr>
        <w:t>以上，當月</w:t>
      </w:r>
      <w:r w:rsidR="00DF6421">
        <w:rPr>
          <w:rFonts w:ascii="標楷體" w:eastAsia="標楷體" w:hAnsi="標楷體" w:hint="eastAsia"/>
        </w:rPr>
        <w:t>秩序</w:t>
      </w:r>
      <w:r>
        <w:rPr>
          <w:rFonts w:ascii="標楷體" w:eastAsia="標楷體" w:hAnsi="標楷體" w:hint="eastAsia"/>
        </w:rPr>
        <w:t>總成績依</w:t>
      </w:r>
      <w:r w:rsidR="006010A4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表格加分</w:t>
      </w:r>
      <w:r w:rsidRPr="005E28C0">
        <w:rPr>
          <w:rFonts w:ascii="標楷體" w:eastAsia="標楷體" w:hAnsi="標楷體" w:hint="eastAsia"/>
        </w:rPr>
        <w:t>。</w:t>
      </w:r>
    </w:p>
    <w:p w:rsidR="005E28C0" w:rsidRPr="005E28C0" w:rsidRDefault="005E28C0" w:rsidP="005E2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5E28C0">
        <w:rPr>
          <w:rFonts w:ascii="標楷體" w:eastAsia="標楷體" w:hAnsi="標楷體" w:hint="eastAsia"/>
        </w:rPr>
        <w:t>、同學若有違規，得依下列項目扣分</w:t>
      </w:r>
    </w:p>
    <w:p w:rsidR="005E28C0" w:rsidRPr="005E28C0" w:rsidRDefault="005E28C0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5E28C0">
        <w:rPr>
          <w:rFonts w:ascii="標楷體" w:eastAsia="標楷體" w:hAnsi="標楷體" w:hint="eastAsia"/>
        </w:rPr>
        <w:t>任意講話、伏案睡覺、使用手機、隨意上網。（一人次扣一分）。</w:t>
      </w:r>
    </w:p>
    <w:p w:rsidR="005E28C0" w:rsidRPr="005E28C0" w:rsidRDefault="005E28C0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5E28C0">
        <w:rPr>
          <w:rFonts w:ascii="標楷體" w:eastAsia="標楷體" w:hAnsi="標楷體" w:hint="eastAsia"/>
        </w:rPr>
        <w:t>上課鐘響五分鐘尚未進教室者。（一人次扣一分）。</w:t>
      </w:r>
    </w:p>
    <w:p w:rsidR="003C64E4" w:rsidRDefault="005E28C0" w:rsidP="005E28C0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F6421">
        <w:rPr>
          <w:rFonts w:ascii="標楷體" w:eastAsia="標楷體" w:hAnsi="標楷體" w:hint="eastAsia"/>
        </w:rPr>
        <w:t>班級</w:t>
      </w:r>
      <w:r w:rsidR="009566B5">
        <w:rPr>
          <w:rFonts w:ascii="標楷體" w:eastAsia="標楷體" w:hAnsi="標楷體" w:hint="eastAsia"/>
        </w:rPr>
        <w:t>每月出席率未達</w:t>
      </w:r>
      <w:r w:rsidR="00DF6421">
        <w:rPr>
          <w:rFonts w:ascii="標楷體" w:eastAsia="標楷體" w:hAnsi="標楷體" w:hint="eastAsia"/>
        </w:rPr>
        <w:t>八</w:t>
      </w:r>
      <w:r w:rsidR="009566B5">
        <w:rPr>
          <w:rFonts w:ascii="標楷體" w:eastAsia="標楷體" w:hAnsi="標楷體" w:hint="eastAsia"/>
        </w:rPr>
        <w:t>成班級，當月</w:t>
      </w:r>
      <w:r w:rsidR="00DF6421">
        <w:rPr>
          <w:rFonts w:ascii="標楷體" w:eastAsia="標楷體" w:hAnsi="標楷體" w:hint="eastAsia"/>
        </w:rPr>
        <w:t>秩序</w:t>
      </w:r>
      <w:r w:rsidR="007D3183">
        <w:rPr>
          <w:rFonts w:ascii="標楷體" w:eastAsia="標楷體" w:hAnsi="標楷體" w:hint="eastAsia"/>
        </w:rPr>
        <w:t>總</w:t>
      </w:r>
      <w:r w:rsidR="009566B5">
        <w:rPr>
          <w:rFonts w:ascii="標楷體" w:eastAsia="標楷體" w:hAnsi="標楷體" w:hint="eastAsia"/>
        </w:rPr>
        <w:t>成績依</w:t>
      </w:r>
      <w:r w:rsidR="006010A4">
        <w:rPr>
          <w:rFonts w:ascii="標楷體" w:eastAsia="標楷體" w:hAnsi="標楷體" w:hint="eastAsia"/>
        </w:rPr>
        <w:t>附件</w:t>
      </w:r>
      <w:r w:rsidR="009566B5">
        <w:rPr>
          <w:rFonts w:ascii="標楷體" w:eastAsia="標楷體" w:hAnsi="標楷體" w:hint="eastAsia"/>
        </w:rPr>
        <w:t>表格扣分</w:t>
      </w:r>
      <w:r w:rsidRPr="005E28C0">
        <w:rPr>
          <w:rFonts w:ascii="標楷體" w:eastAsia="標楷體" w:hAnsi="標楷體" w:hint="eastAsia"/>
        </w:rPr>
        <w:t>。</w:t>
      </w:r>
    </w:p>
    <w:p w:rsidR="005E28C0" w:rsidRPr="005E28C0" w:rsidRDefault="005E28C0" w:rsidP="005E28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5E28C0">
        <w:rPr>
          <w:rFonts w:ascii="標楷體" w:eastAsia="標楷體" w:hAnsi="標楷體" w:hint="eastAsia"/>
        </w:rPr>
        <w:t>獎</w:t>
      </w:r>
      <w:r w:rsidR="00001B6A">
        <w:rPr>
          <w:rFonts w:ascii="標楷體" w:eastAsia="標楷體" w:hAnsi="標楷體" w:hint="eastAsia"/>
        </w:rPr>
        <w:t>懲</w:t>
      </w:r>
      <w:r w:rsidRPr="005E28C0">
        <w:rPr>
          <w:rFonts w:ascii="標楷體" w:eastAsia="標楷體" w:hAnsi="標楷體" w:hint="eastAsia"/>
        </w:rPr>
        <w:t>方式：</w:t>
      </w:r>
    </w:p>
    <w:p w:rsidR="005E28C0" w:rsidRDefault="005E28C0" w:rsidP="005E28C0">
      <w:pPr>
        <w:ind w:leftChars="192" w:left="699" w:hangingChars="99" w:hanging="23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5E28C0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月</w:t>
      </w:r>
      <w:r w:rsidRPr="005E28C0">
        <w:rPr>
          <w:rFonts w:ascii="標楷體" w:eastAsia="標楷體" w:hAnsi="標楷體" w:hint="eastAsia"/>
        </w:rPr>
        <w:t>競賽成績</w:t>
      </w:r>
      <w:r w:rsidR="00E66E04">
        <w:rPr>
          <w:rFonts w:ascii="標楷體" w:eastAsia="標楷體" w:hAnsi="標楷體" w:hint="eastAsia"/>
        </w:rPr>
        <w:t>各年級</w:t>
      </w:r>
      <w:r w:rsidRPr="005E28C0">
        <w:rPr>
          <w:rFonts w:ascii="標楷體" w:eastAsia="標楷體" w:hAnsi="標楷體" w:hint="eastAsia"/>
        </w:rPr>
        <w:t>取前三名</w:t>
      </w:r>
      <w:r w:rsidR="00E66E04" w:rsidRPr="00B77BB2">
        <w:rPr>
          <w:rFonts w:ascii="標楷體" w:eastAsia="標楷體" w:hint="eastAsia"/>
          <w:color w:val="000000" w:themeColor="text1"/>
          <w:sz w:val="26"/>
        </w:rPr>
        <w:t>成績優良班級</w:t>
      </w:r>
      <w:r w:rsidRPr="005E28C0">
        <w:rPr>
          <w:rFonts w:ascii="標楷體" w:eastAsia="標楷體" w:hAnsi="標楷體" w:hint="eastAsia"/>
        </w:rPr>
        <w:t>，於</w:t>
      </w:r>
      <w:r>
        <w:rPr>
          <w:rFonts w:ascii="標楷體" w:eastAsia="標楷體" w:hAnsi="標楷體" w:hint="eastAsia"/>
        </w:rPr>
        <w:t>週會集會時</w:t>
      </w:r>
      <w:r w:rsidRPr="005E28C0">
        <w:rPr>
          <w:rFonts w:ascii="標楷體" w:eastAsia="標楷體" w:hAnsi="標楷體" w:hint="eastAsia"/>
        </w:rPr>
        <w:t>頒發</w:t>
      </w:r>
      <w:r w:rsidR="005B7005">
        <w:rPr>
          <w:rFonts w:ascii="標楷體" w:eastAsia="標楷體" w:hAnsi="標楷體" w:hint="eastAsia"/>
        </w:rPr>
        <w:t>獎品、</w:t>
      </w:r>
      <w:r w:rsidRPr="005E28C0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狀</w:t>
      </w:r>
      <w:r w:rsidR="00E66E04" w:rsidRPr="00B77BB2">
        <w:rPr>
          <w:rFonts w:ascii="標楷體" w:eastAsia="標楷體" w:hint="eastAsia"/>
          <w:color w:val="000000" w:themeColor="text1"/>
          <w:sz w:val="26"/>
        </w:rPr>
        <w:t>以資鼓勵</w:t>
      </w:r>
      <w:r w:rsidRPr="005E28C0">
        <w:rPr>
          <w:rFonts w:ascii="標楷體" w:eastAsia="標楷體" w:hAnsi="標楷體" w:hint="eastAsia"/>
        </w:rPr>
        <w:t>。</w:t>
      </w:r>
    </w:p>
    <w:p w:rsidR="00E66E04" w:rsidRDefault="005E28C0" w:rsidP="005E28C0">
      <w:pPr>
        <w:ind w:leftChars="192" w:left="699" w:hangingChars="99" w:hanging="238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2.</w:t>
      </w:r>
      <w:r w:rsidR="00E66E04" w:rsidRPr="00B77BB2">
        <w:rPr>
          <w:rFonts w:ascii="標楷體" w:eastAsia="標楷體" w:hint="eastAsia"/>
          <w:color w:val="000000" w:themeColor="text1"/>
          <w:sz w:val="26"/>
        </w:rPr>
        <w:t>學期秩序前三名</w:t>
      </w:r>
      <w:r w:rsidR="00E66E04">
        <w:rPr>
          <w:rFonts w:ascii="標楷體" w:eastAsia="標楷體" w:hAnsi="標楷體" w:hint="eastAsia"/>
        </w:rPr>
        <w:t>之班級，</w:t>
      </w:r>
      <w:r w:rsidR="005B7005" w:rsidRPr="005E28C0">
        <w:rPr>
          <w:rFonts w:ascii="標楷體" w:eastAsia="標楷體" w:hAnsi="標楷體" w:hint="eastAsia"/>
        </w:rPr>
        <w:t>於</w:t>
      </w:r>
      <w:r w:rsidR="005B7005">
        <w:rPr>
          <w:rFonts w:ascii="標楷體" w:eastAsia="標楷體" w:hAnsi="標楷體" w:hint="eastAsia"/>
        </w:rPr>
        <w:t>休業式時</w:t>
      </w:r>
      <w:r w:rsidR="005B7005" w:rsidRPr="005E28C0">
        <w:rPr>
          <w:rFonts w:ascii="標楷體" w:eastAsia="標楷體" w:hAnsi="標楷體" w:hint="eastAsia"/>
        </w:rPr>
        <w:t>頒發</w:t>
      </w:r>
      <w:r w:rsidR="005B7005">
        <w:rPr>
          <w:rFonts w:ascii="標楷體" w:eastAsia="標楷體" w:hAnsi="標楷體" w:hint="eastAsia"/>
        </w:rPr>
        <w:t>獎品、</w:t>
      </w:r>
      <w:r w:rsidR="005B7005" w:rsidRPr="005E28C0">
        <w:rPr>
          <w:rFonts w:ascii="標楷體" w:eastAsia="標楷體" w:hAnsi="標楷體" w:hint="eastAsia"/>
        </w:rPr>
        <w:t>獎</w:t>
      </w:r>
      <w:r w:rsidR="005B7005">
        <w:rPr>
          <w:rFonts w:ascii="標楷體" w:eastAsia="標楷體" w:hAnsi="標楷體" w:hint="eastAsia"/>
        </w:rPr>
        <w:t>狀並</w:t>
      </w:r>
      <w:r w:rsidR="00E66E04">
        <w:rPr>
          <w:rFonts w:ascii="標楷體" w:eastAsia="標楷體" w:hAnsi="標楷體" w:hint="eastAsia"/>
        </w:rPr>
        <w:t>全班記</w:t>
      </w:r>
      <w:r>
        <w:rPr>
          <w:rFonts w:ascii="標楷體" w:eastAsia="標楷體" w:hAnsi="標楷體" w:hint="eastAsia"/>
        </w:rPr>
        <w:t>功</w:t>
      </w:r>
      <w:r w:rsidR="005B7005">
        <w:rPr>
          <w:rFonts w:ascii="標楷體" w:eastAsia="標楷體" w:hAnsi="標楷體" w:hint="eastAsia"/>
        </w:rPr>
        <w:t>以資</w:t>
      </w:r>
      <w:r w:rsidR="00E66E04">
        <w:rPr>
          <w:rFonts w:ascii="標楷體" w:eastAsia="標楷體" w:hAnsi="標楷體" w:hint="eastAsia"/>
        </w:rPr>
        <w:t>獎勵。</w:t>
      </w:r>
    </w:p>
    <w:p w:rsidR="005E28C0" w:rsidRDefault="00E66E04" w:rsidP="00E66E04">
      <w:pPr>
        <w:ind w:leftChars="192" w:left="699" w:hangingChars="99" w:hanging="238"/>
        <w:rPr>
          <w:rFonts w:ascii="標楷體" w:eastAsia="標楷體"/>
          <w:color w:val="000000" w:themeColor="text1"/>
          <w:sz w:val="26"/>
        </w:rPr>
      </w:pPr>
      <w:r>
        <w:rPr>
          <w:rFonts w:ascii="標楷體" w:eastAsia="標楷體" w:hAnsi="標楷體" w:hint="eastAsia"/>
        </w:rPr>
        <w:t>3.</w:t>
      </w:r>
      <w:r w:rsidRPr="00B77BB2">
        <w:rPr>
          <w:rFonts w:ascii="標楷體" w:eastAsia="標楷體" w:hint="eastAsia"/>
          <w:color w:val="000000" w:themeColor="text1"/>
          <w:sz w:val="26"/>
        </w:rPr>
        <w:t>學期秩序前三名有功導師，於期末</w:t>
      </w:r>
      <w:r w:rsidRPr="005E28C0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教學組</w:t>
      </w:r>
      <w:r w:rsidRPr="005E28C0">
        <w:rPr>
          <w:rFonts w:ascii="標楷體" w:eastAsia="標楷體" w:hAnsi="標楷體" w:hint="eastAsia"/>
        </w:rPr>
        <w:t>提報</w:t>
      </w:r>
      <w:r>
        <w:rPr>
          <w:rFonts w:ascii="標楷體" w:eastAsia="標楷體" w:hAnsi="標楷體" w:hint="eastAsia"/>
        </w:rPr>
        <w:t>人事室</w:t>
      </w:r>
      <w:r w:rsidR="007D3183">
        <w:rPr>
          <w:rFonts w:ascii="標楷體" w:eastAsia="標楷體" w:hint="eastAsia"/>
          <w:color w:val="000000" w:themeColor="text1"/>
          <w:sz w:val="26"/>
        </w:rPr>
        <w:t>記嘉獎</w:t>
      </w:r>
      <w:r w:rsidRPr="00B77BB2">
        <w:rPr>
          <w:rFonts w:ascii="標楷體" w:eastAsia="標楷體" w:hint="eastAsia"/>
          <w:color w:val="000000" w:themeColor="text1"/>
          <w:sz w:val="26"/>
        </w:rPr>
        <w:t>以</w:t>
      </w:r>
      <w:r w:rsidR="00A21489">
        <w:rPr>
          <w:rFonts w:ascii="標楷體" w:eastAsia="標楷體" w:hint="eastAsia"/>
          <w:color w:val="000000" w:themeColor="text1"/>
          <w:sz w:val="26"/>
        </w:rPr>
        <w:t>資</w:t>
      </w:r>
      <w:r w:rsidRPr="00B77BB2">
        <w:rPr>
          <w:rFonts w:ascii="標楷體" w:eastAsia="標楷體" w:hint="eastAsia"/>
          <w:color w:val="000000" w:themeColor="text1"/>
          <w:sz w:val="26"/>
        </w:rPr>
        <w:t>鼓勵。</w:t>
      </w:r>
    </w:p>
    <w:p w:rsidR="00001B6A" w:rsidRPr="005E28C0" w:rsidRDefault="00001B6A" w:rsidP="00001B6A">
      <w:pPr>
        <w:ind w:leftChars="192" w:left="699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5B7005" w:rsidRPr="005E28C0">
        <w:rPr>
          <w:rFonts w:ascii="標楷體" w:eastAsia="標楷體" w:hAnsi="標楷體" w:hint="eastAsia"/>
        </w:rPr>
        <w:t>每</w:t>
      </w:r>
      <w:r w:rsidR="005B7005">
        <w:rPr>
          <w:rFonts w:ascii="標楷體" w:eastAsia="標楷體" w:hAnsi="標楷體" w:hint="eastAsia"/>
        </w:rPr>
        <w:t>月</w:t>
      </w:r>
      <w:r w:rsidR="0075064A" w:rsidRPr="00B77BB2">
        <w:rPr>
          <w:rFonts w:ascii="標楷體" w:eastAsia="標楷體" w:hint="eastAsia"/>
          <w:color w:val="000000" w:themeColor="text1"/>
          <w:sz w:val="26"/>
        </w:rPr>
        <w:t>秩序</w:t>
      </w:r>
      <w:r w:rsidR="005B7005" w:rsidRPr="005E28C0">
        <w:rPr>
          <w:rFonts w:ascii="標楷體" w:eastAsia="標楷體" w:hAnsi="標楷體" w:hint="eastAsia"/>
        </w:rPr>
        <w:t>競賽</w:t>
      </w:r>
      <w:r w:rsidR="0075064A">
        <w:rPr>
          <w:rFonts w:ascii="標楷體" w:eastAsia="標楷體" w:hint="eastAsia"/>
          <w:color w:val="000000" w:themeColor="text1"/>
          <w:sz w:val="26"/>
        </w:rPr>
        <w:t>班級</w:t>
      </w:r>
      <w:r w:rsidR="005B7005" w:rsidRPr="005E28C0">
        <w:rPr>
          <w:rFonts w:ascii="標楷體" w:eastAsia="標楷體" w:hAnsi="標楷體" w:hint="eastAsia"/>
        </w:rPr>
        <w:t>成績</w:t>
      </w:r>
      <w:r>
        <w:rPr>
          <w:rFonts w:ascii="標楷體" w:eastAsia="標楷體" w:hint="eastAsia"/>
          <w:color w:val="000000" w:themeColor="text1"/>
          <w:sz w:val="26"/>
        </w:rPr>
        <w:t>低於</w:t>
      </w:r>
      <w:r w:rsidR="0030285B">
        <w:rPr>
          <w:rFonts w:ascii="標楷體" w:eastAsia="標楷體" w:hint="eastAsia"/>
          <w:color w:val="000000" w:themeColor="text1"/>
          <w:sz w:val="26"/>
        </w:rPr>
        <w:t>70</w:t>
      </w:r>
      <w:r>
        <w:rPr>
          <w:rFonts w:ascii="標楷體" w:eastAsia="標楷體" w:hint="eastAsia"/>
          <w:color w:val="000000" w:themeColor="text1"/>
          <w:sz w:val="26"/>
        </w:rPr>
        <w:t>分</w:t>
      </w:r>
      <w:r w:rsidR="0075064A">
        <w:rPr>
          <w:rFonts w:ascii="標楷體" w:eastAsia="標楷體" w:hint="eastAsia"/>
          <w:color w:val="000000" w:themeColor="text1"/>
          <w:sz w:val="26"/>
        </w:rPr>
        <w:t>的班級</w:t>
      </w:r>
      <w:r>
        <w:rPr>
          <w:rFonts w:ascii="標楷體" w:eastAsia="標楷體" w:hint="eastAsia"/>
          <w:color w:val="000000" w:themeColor="text1"/>
          <w:sz w:val="26"/>
        </w:rPr>
        <w:t>，</w:t>
      </w:r>
      <w:r w:rsidR="0075064A">
        <w:rPr>
          <w:rFonts w:ascii="標楷體" w:eastAsia="標楷體" w:hint="eastAsia"/>
          <w:color w:val="000000" w:themeColor="text1"/>
          <w:sz w:val="26"/>
        </w:rPr>
        <w:t>全班自強教育乙次</w:t>
      </w:r>
      <w:r>
        <w:rPr>
          <w:rFonts w:ascii="標楷體" w:eastAsia="標楷體" w:hint="eastAsia"/>
          <w:color w:val="000000" w:themeColor="text1"/>
          <w:sz w:val="26"/>
        </w:rPr>
        <w:t>。</w:t>
      </w:r>
    </w:p>
    <w:p w:rsidR="007D3183" w:rsidRDefault="005E28C0" w:rsidP="005E28C0">
      <w:pPr>
        <w:rPr>
          <w:rFonts w:ascii="標楷體" w:eastAsia="標楷體"/>
          <w:color w:val="000000" w:themeColor="text1"/>
          <w:sz w:val="26"/>
        </w:rPr>
      </w:pPr>
      <w:r>
        <w:rPr>
          <w:rFonts w:ascii="標楷體" w:eastAsia="標楷體" w:hAnsi="標楷體" w:hint="eastAsia"/>
        </w:rPr>
        <w:t>八</w:t>
      </w:r>
      <w:r w:rsidRPr="005E28C0">
        <w:rPr>
          <w:rFonts w:ascii="標楷體" w:eastAsia="標楷體" w:hAnsi="標楷體" w:hint="eastAsia"/>
        </w:rPr>
        <w:t>、</w:t>
      </w:r>
      <w:r w:rsidR="00E66E04" w:rsidRPr="00B77BB2">
        <w:rPr>
          <w:rFonts w:ascii="標楷體" w:eastAsia="標楷體" w:hint="eastAsia"/>
          <w:color w:val="000000" w:themeColor="text1"/>
          <w:sz w:val="26"/>
        </w:rPr>
        <w:t>本辦法經呈校長核准後公告實施，修正時亦同。</w:t>
      </w:r>
    </w:p>
    <w:p w:rsidR="006010A4" w:rsidRDefault="006010A4" w:rsidP="005E28C0">
      <w:pPr>
        <w:rPr>
          <w:rFonts w:ascii="標楷體" w:eastAsia="標楷體"/>
          <w:color w:val="000000" w:themeColor="text1"/>
          <w:sz w:val="26"/>
        </w:rPr>
      </w:pPr>
    </w:p>
    <w:p w:rsidR="006010A4" w:rsidRDefault="006010A4" w:rsidP="005E28C0">
      <w:pPr>
        <w:rPr>
          <w:rFonts w:ascii="標楷體" w:eastAsia="標楷體"/>
          <w:color w:val="000000" w:themeColor="text1"/>
          <w:sz w:val="26"/>
        </w:rPr>
      </w:pPr>
      <w:r>
        <w:rPr>
          <w:rFonts w:ascii="標楷體" w:eastAsia="標楷體" w:hint="eastAsia"/>
          <w:color w:val="000000" w:themeColor="text1"/>
          <w:sz w:val="26"/>
        </w:rPr>
        <w:t>附件</w:t>
      </w:r>
      <w:r w:rsidR="00DF6421">
        <w:rPr>
          <w:rFonts w:ascii="標楷體" w:eastAsia="標楷體" w:hint="eastAsia"/>
          <w:color w:val="000000" w:themeColor="text1"/>
          <w:sz w:val="26"/>
        </w:rPr>
        <w:t>-</w:t>
      </w:r>
      <w:r w:rsidR="00DF6421">
        <w:rPr>
          <w:rFonts w:ascii="標楷體" w:eastAsia="標楷體" w:hAnsi="標楷體" w:hint="eastAsia"/>
        </w:rPr>
        <w:t>出席率加扣分表</w:t>
      </w:r>
    </w:p>
    <w:tbl>
      <w:tblPr>
        <w:tblStyle w:val="a7"/>
        <w:tblW w:w="0" w:type="auto"/>
        <w:tblInd w:w="461" w:type="dxa"/>
        <w:tblLook w:val="04A0" w:firstRow="1" w:lastRow="0" w:firstColumn="1" w:lastColumn="0" w:noHBand="0" w:noVBand="1"/>
      </w:tblPr>
      <w:tblGrid>
        <w:gridCol w:w="4050"/>
        <w:gridCol w:w="4011"/>
      </w:tblGrid>
      <w:tr w:rsidR="007D3183" w:rsidTr="00DF6421">
        <w:tc>
          <w:tcPr>
            <w:tcW w:w="4050" w:type="dxa"/>
          </w:tcPr>
          <w:p w:rsidR="007D3183" w:rsidRDefault="007D3183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出席率</w:t>
            </w:r>
            <w:r w:rsidR="006010A4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 w:hint="eastAsia"/>
              </w:rPr>
              <w:t>扣分標準</w:t>
            </w:r>
          </w:p>
        </w:tc>
        <w:tc>
          <w:tcPr>
            <w:tcW w:w="4011" w:type="dxa"/>
          </w:tcPr>
          <w:p w:rsidR="007D3183" w:rsidRDefault="007D3183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加扣分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DF6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95%~100%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加8分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DF6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90%~94.9%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加6分</w:t>
            </w:r>
          </w:p>
        </w:tc>
      </w:tr>
      <w:tr w:rsidR="00DF6421" w:rsidTr="00DF6421">
        <w:tc>
          <w:tcPr>
            <w:tcW w:w="4050" w:type="dxa"/>
            <w:tcBorders>
              <w:bottom w:val="single" w:sz="4" w:space="0" w:color="auto"/>
            </w:tcBorders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85%~89.9%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加4分</w:t>
            </w:r>
          </w:p>
        </w:tc>
      </w:tr>
      <w:tr w:rsidR="00DF6421" w:rsidTr="00DF6421">
        <w:tc>
          <w:tcPr>
            <w:tcW w:w="4050" w:type="dxa"/>
            <w:tcBorders>
              <w:bottom w:val="double" w:sz="4" w:space="0" w:color="auto"/>
            </w:tcBorders>
          </w:tcPr>
          <w:p w:rsidR="00DF6421" w:rsidRDefault="00DF6421" w:rsidP="00DF6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80%~84.9%</w:t>
            </w:r>
          </w:p>
        </w:tc>
        <w:tc>
          <w:tcPr>
            <w:tcW w:w="4011" w:type="dxa"/>
            <w:tcBorders>
              <w:bottom w:val="double" w:sz="4" w:space="0" w:color="auto"/>
            </w:tcBorders>
          </w:tcPr>
          <w:p w:rsidR="00DF6421" w:rsidRDefault="00DF6421" w:rsidP="00DF6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加2分</w:t>
            </w:r>
          </w:p>
        </w:tc>
      </w:tr>
      <w:tr w:rsidR="00DF6421" w:rsidTr="00DF6421">
        <w:tc>
          <w:tcPr>
            <w:tcW w:w="4050" w:type="dxa"/>
            <w:tcBorders>
              <w:top w:val="double" w:sz="4" w:space="0" w:color="auto"/>
            </w:tcBorders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75%~79.9%</w:t>
            </w:r>
          </w:p>
        </w:tc>
        <w:tc>
          <w:tcPr>
            <w:tcW w:w="4011" w:type="dxa"/>
            <w:tcBorders>
              <w:top w:val="double" w:sz="4" w:space="0" w:color="auto"/>
            </w:tcBorders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扣2分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DF6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70%~74.9%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扣4分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EA6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65%~69.9%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扣6分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EA6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60%~64.9%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扣8分</w:t>
            </w:r>
          </w:p>
        </w:tc>
      </w:tr>
      <w:tr w:rsidR="00DF6421" w:rsidTr="00DF6421">
        <w:tc>
          <w:tcPr>
            <w:tcW w:w="4050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60%以下</w:t>
            </w:r>
          </w:p>
        </w:tc>
        <w:tc>
          <w:tcPr>
            <w:tcW w:w="4011" w:type="dxa"/>
          </w:tcPr>
          <w:p w:rsidR="00DF6421" w:rsidRDefault="00DF6421" w:rsidP="00AF5E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扣10分</w:t>
            </w:r>
          </w:p>
        </w:tc>
      </w:tr>
    </w:tbl>
    <w:p w:rsidR="007D3183" w:rsidRPr="00E66E04" w:rsidRDefault="007D3183" w:rsidP="005E28C0">
      <w:pPr>
        <w:rPr>
          <w:rFonts w:ascii="標楷體" w:eastAsia="標楷體" w:hAnsi="標楷體"/>
        </w:rPr>
      </w:pPr>
    </w:p>
    <w:sectPr w:rsidR="007D3183" w:rsidRPr="00E66E04" w:rsidSect="00DF6421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AF" w:rsidRDefault="00F820AF" w:rsidP="00E66E04">
      <w:r>
        <w:separator/>
      </w:r>
    </w:p>
  </w:endnote>
  <w:endnote w:type="continuationSeparator" w:id="0">
    <w:p w:rsidR="00F820AF" w:rsidRDefault="00F820AF" w:rsidP="00E6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AF" w:rsidRDefault="00F820AF" w:rsidP="00E66E04">
      <w:r>
        <w:separator/>
      </w:r>
    </w:p>
  </w:footnote>
  <w:footnote w:type="continuationSeparator" w:id="0">
    <w:p w:rsidR="00F820AF" w:rsidRDefault="00F820AF" w:rsidP="00E6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0"/>
    <w:rsid w:val="00001B6A"/>
    <w:rsid w:val="0014051E"/>
    <w:rsid w:val="00170AB7"/>
    <w:rsid w:val="001F25AC"/>
    <w:rsid w:val="00285968"/>
    <w:rsid w:val="0030285B"/>
    <w:rsid w:val="0035062C"/>
    <w:rsid w:val="003C64E4"/>
    <w:rsid w:val="004456C2"/>
    <w:rsid w:val="005B7005"/>
    <w:rsid w:val="005E28C0"/>
    <w:rsid w:val="006010A4"/>
    <w:rsid w:val="00617EBF"/>
    <w:rsid w:val="00712181"/>
    <w:rsid w:val="0075064A"/>
    <w:rsid w:val="007D3183"/>
    <w:rsid w:val="009566B5"/>
    <w:rsid w:val="00A21489"/>
    <w:rsid w:val="00C16C67"/>
    <w:rsid w:val="00CB4579"/>
    <w:rsid w:val="00DF6421"/>
    <w:rsid w:val="00E47B54"/>
    <w:rsid w:val="00E66E04"/>
    <w:rsid w:val="00F820AF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E04"/>
    <w:rPr>
      <w:sz w:val="20"/>
      <w:szCs w:val="20"/>
    </w:rPr>
  </w:style>
  <w:style w:type="table" w:styleId="a7">
    <w:name w:val="Table Grid"/>
    <w:basedOn w:val="a1"/>
    <w:uiPriority w:val="59"/>
    <w:rsid w:val="009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E04"/>
    <w:rPr>
      <w:sz w:val="20"/>
      <w:szCs w:val="20"/>
    </w:rPr>
  </w:style>
  <w:style w:type="table" w:styleId="a7">
    <w:name w:val="Table Grid"/>
    <w:basedOn w:val="a1"/>
    <w:uiPriority w:val="59"/>
    <w:rsid w:val="009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2018-02-26T11:31:00Z</dcterms:created>
  <dcterms:modified xsi:type="dcterms:W3CDTF">2018-03-19T12:17:00Z</dcterms:modified>
</cp:coreProperties>
</file>