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D3" w:rsidRDefault="00537FD3">
      <w:pPr>
        <w:snapToGrid w:val="0"/>
        <w:spacing w:line="276" w:lineRule="auto"/>
        <w:rPr>
          <w:rFonts w:eastAsia="標楷體"/>
          <w:sz w:val="28"/>
        </w:rPr>
      </w:pPr>
      <w:bookmarkStart w:id="0" w:name="_GoBack"/>
      <w:bookmarkEnd w:id="0"/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5166"/>
      </w:tblGrid>
      <w:tr w:rsidR="00537FD3">
        <w:tblPrEx>
          <w:tblCellMar>
            <w:top w:w="0" w:type="dxa"/>
            <w:bottom w:w="0" w:type="dxa"/>
          </w:tblCellMar>
        </w:tblPrEx>
        <w:tc>
          <w:tcPr>
            <w:tcW w:w="4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widowControl/>
              <w:spacing w:line="276" w:lineRule="auto"/>
              <w:jc w:val="center"/>
            </w:pPr>
            <w:r>
              <w:rPr>
                <w:rFonts w:eastAsia="標楷體"/>
                <w:b/>
                <w:bCs/>
                <w:noProof/>
                <w:kern w:val="0"/>
                <w:sz w:val="48"/>
                <w:szCs w:val="44"/>
              </w:rPr>
              <w:drawing>
                <wp:inline distT="0" distB="0" distL="0" distR="0">
                  <wp:extent cx="2219687" cy="626757"/>
                  <wp:effectExtent l="0" t="0" r="9163" b="0"/>
                  <wp:docPr id="1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4334" t="35153" b="19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87" cy="62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widowControl/>
              <w:spacing w:line="276" w:lineRule="auto"/>
              <w:jc w:val="center"/>
            </w:pPr>
            <w:r>
              <w:rPr>
                <w:rFonts w:eastAsia="標楷體"/>
                <w:b/>
                <w:bCs/>
                <w:noProof/>
                <w:kern w:val="0"/>
                <w:sz w:val="48"/>
                <w:szCs w:val="44"/>
              </w:rPr>
              <w:drawing>
                <wp:inline distT="0" distB="0" distL="0" distR="0">
                  <wp:extent cx="3133977" cy="662528"/>
                  <wp:effectExtent l="0" t="0" r="9273" b="4222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t="23854" b="38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977" cy="66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7FD3" w:rsidRDefault="00537FD3">
      <w:pPr>
        <w:widowControl/>
        <w:spacing w:line="276" w:lineRule="auto"/>
        <w:jc w:val="center"/>
        <w:rPr>
          <w:rFonts w:eastAsia="標楷體"/>
          <w:b/>
          <w:bCs/>
          <w:sz w:val="48"/>
          <w:szCs w:val="44"/>
        </w:rPr>
      </w:pPr>
    </w:p>
    <w:p w:rsidR="00537FD3" w:rsidRDefault="00537FD3">
      <w:pPr>
        <w:widowControl/>
        <w:spacing w:line="276" w:lineRule="auto"/>
        <w:jc w:val="center"/>
        <w:rPr>
          <w:rFonts w:eastAsia="標楷體"/>
          <w:b/>
          <w:bCs/>
          <w:sz w:val="48"/>
          <w:szCs w:val="44"/>
        </w:rPr>
      </w:pPr>
    </w:p>
    <w:p w:rsidR="00537FD3" w:rsidRDefault="00537FD3">
      <w:pPr>
        <w:widowControl/>
        <w:spacing w:line="276" w:lineRule="auto"/>
        <w:jc w:val="center"/>
        <w:rPr>
          <w:rFonts w:eastAsia="標楷體"/>
          <w:b/>
          <w:bCs/>
          <w:sz w:val="48"/>
          <w:szCs w:val="44"/>
        </w:rPr>
      </w:pPr>
    </w:p>
    <w:p w:rsidR="00537FD3" w:rsidRDefault="00EE0AE9">
      <w:pPr>
        <w:widowControl/>
        <w:spacing w:line="276" w:lineRule="auto"/>
        <w:jc w:val="center"/>
        <w:rPr>
          <w:rFonts w:eastAsia="標楷體"/>
          <w:bCs/>
          <w:sz w:val="48"/>
          <w:szCs w:val="44"/>
        </w:rPr>
      </w:pPr>
      <w:r>
        <w:rPr>
          <w:rFonts w:eastAsia="標楷體"/>
          <w:bCs/>
          <w:sz w:val="48"/>
          <w:szCs w:val="44"/>
        </w:rPr>
        <w:t>2022</w:t>
      </w:r>
      <w:r>
        <w:rPr>
          <w:rFonts w:eastAsia="標楷體"/>
          <w:bCs/>
          <w:sz w:val="48"/>
          <w:szCs w:val="44"/>
        </w:rPr>
        <w:t>年全國高級中等學校</w:t>
      </w:r>
    </w:p>
    <w:p w:rsidR="00537FD3" w:rsidRDefault="00EE0AE9">
      <w:pPr>
        <w:widowControl/>
        <w:spacing w:line="276" w:lineRule="auto"/>
        <w:jc w:val="center"/>
        <w:rPr>
          <w:rFonts w:eastAsia="標楷體"/>
          <w:bCs/>
          <w:sz w:val="48"/>
          <w:szCs w:val="44"/>
        </w:rPr>
      </w:pPr>
      <w:r>
        <w:rPr>
          <w:rFonts w:eastAsia="標楷體"/>
          <w:bCs/>
          <w:sz w:val="48"/>
          <w:szCs w:val="44"/>
        </w:rPr>
        <w:t>未來科技探究與實作競賽</w:t>
      </w:r>
    </w:p>
    <w:p w:rsidR="00537FD3" w:rsidRDefault="00537FD3">
      <w:pPr>
        <w:widowControl/>
        <w:spacing w:line="276" w:lineRule="auto"/>
        <w:jc w:val="center"/>
        <w:rPr>
          <w:rFonts w:eastAsia="標楷體"/>
          <w:b/>
          <w:bCs/>
          <w:sz w:val="28"/>
        </w:rPr>
      </w:pPr>
    </w:p>
    <w:p w:rsidR="00537FD3" w:rsidRDefault="00537FD3">
      <w:pPr>
        <w:widowControl/>
        <w:spacing w:line="276" w:lineRule="auto"/>
        <w:jc w:val="center"/>
        <w:rPr>
          <w:rFonts w:eastAsia="標楷體"/>
          <w:b/>
          <w:bCs/>
          <w:sz w:val="28"/>
        </w:rPr>
      </w:pPr>
    </w:p>
    <w:p w:rsidR="00537FD3" w:rsidRDefault="00537FD3">
      <w:pPr>
        <w:widowControl/>
        <w:spacing w:line="276" w:lineRule="auto"/>
        <w:jc w:val="center"/>
        <w:rPr>
          <w:rFonts w:eastAsia="標楷體"/>
          <w:b/>
          <w:bCs/>
          <w:sz w:val="28"/>
        </w:rPr>
      </w:pPr>
    </w:p>
    <w:p w:rsidR="00537FD3" w:rsidRDefault="00EE0AE9">
      <w:pPr>
        <w:spacing w:line="276" w:lineRule="auto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未來科技探究與實作競賽企劃書</w:t>
      </w:r>
    </w:p>
    <w:p w:rsidR="00537FD3" w:rsidRDefault="00537FD3">
      <w:pPr>
        <w:spacing w:line="276" w:lineRule="auto"/>
        <w:jc w:val="center"/>
        <w:rPr>
          <w:rFonts w:eastAsia="標楷體"/>
          <w:sz w:val="44"/>
        </w:rPr>
      </w:pPr>
    </w:p>
    <w:p w:rsidR="00537FD3" w:rsidRDefault="00537FD3">
      <w:pPr>
        <w:spacing w:line="276" w:lineRule="auto"/>
        <w:jc w:val="center"/>
        <w:rPr>
          <w:rFonts w:eastAsia="標楷體"/>
          <w:sz w:val="44"/>
        </w:rPr>
      </w:pPr>
    </w:p>
    <w:p w:rsidR="00537FD3" w:rsidRDefault="00EE0AE9">
      <w:pPr>
        <w:spacing w:line="276" w:lineRule="auto"/>
        <w:ind w:left="960"/>
      </w:pPr>
      <w:r>
        <w:rPr>
          <w:rFonts w:eastAsia="標楷體"/>
          <w:sz w:val="32"/>
          <w:szCs w:val="32"/>
        </w:rPr>
        <w:t>隊伍編號：</w:t>
      </w:r>
      <w:r>
        <w:rPr>
          <w:rFonts w:eastAsia="標楷體"/>
          <w:sz w:val="32"/>
          <w:szCs w:val="32"/>
          <w:u w:val="single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　</w:t>
      </w:r>
      <w:r>
        <w:rPr>
          <w:rFonts w:eastAsia="標楷體"/>
          <w:sz w:val="32"/>
          <w:szCs w:val="32"/>
          <w:u w:val="single"/>
        </w:rPr>
        <w:t xml:space="preserve">            (</w:t>
      </w:r>
      <w:r>
        <w:rPr>
          <w:rFonts w:eastAsia="標楷體"/>
          <w:sz w:val="32"/>
          <w:szCs w:val="32"/>
          <w:u w:val="single"/>
        </w:rPr>
        <w:t>報名後由系統產生</w:t>
      </w:r>
      <w:r>
        <w:rPr>
          <w:rFonts w:eastAsia="標楷體"/>
          <w:sz w:val="32"/>
          <w:szCs w:val="32"/>
          <w:u w:val="single"/>
        </w:rPr>
        <w:t>)</w:t>
      </w:r>
    </w:p>
    <w:p w:rsidR="00537FD3" w:rsidRDefault="00EE0AE9">
      <w:pPr>
        <w:spacing w:line="276" w:lineRule="auto"/>
        <w:ind w:left="960"/>
      </w:pPr>
      <w:r>
        <w:rPr>
          <w:rFonts w:eastAsia="標楷體"/>
          <w:sz w:val="32"/>
          <w:szCs w:val="32"/>
        </w:rPr>
        <w:t>作品名稱：</w:t>
      </w:r>
      <w:r>
        <w:rPr>
          <w:rFonts w:eastAsia="標楷體"/>
          <w:sz w:val="32"/>
          <w:szCs w:val="32"/>
          <w:u w:val="single"/>
        </w:rPr>
        <w:t xml:space="preserve">　　　　　　　　　　　　</w:t>
      </w:r>
    </w:p>
    <w:p w:rsidR="00537FD3" w:rsidRDefault="00537FD3">
      <w:pPr>
        <w:spacing w:before="50" w:line="276" w:lineRule="auto"/>
        <w:rPr>
          <w:rFonts w:eastAsia="標楷體"/>
          <w:sz w:val="26"/>
          <w:szCs w:val="26"/>
        </w:rPr>
      </w:pPr>
    </w:p>
    <w:p w:rsidR="00537FD3" w:rsidRDefault="00EE0AE9">
      <w:pPr>
        <w:spacing w:before="50" w:line="276" w:lineRule="auto"/>
        <w:rPr>
          <w:rFonts w:eastAsia="標楷體"/>
          <w:b/>
          <w:color w:val="FF0000"/>
          <w:sz w:val="26"/>
          <w:szCs w:val="26"/>
        </w:rPr>
      </w:pPr>
      <w:r>
        <w:rPr>
          <w:rFonts w:eastAsia="標楷體"/>
          <w:b/>
          <w:color w:val="FF0000"/>
          <w:sz w:val="26"/>
          <w:szCs w:val="26"/>
        </w:rPr>
        <w:t>說明：</w:t>
      </w:r>
      <w:r>
        <w:rPr>
          <w:rFonts w:eastAsia="標楷體"/>
          <w:b/>
          <w:color w:val="FF0000"/>
          <w:sz w:val="26"/>
          <w:szCs w:val="26"/>
        </w:rPr>
        <w:t xml:space="preserve"> (</w:t>
      </w:r>
      <w:r>
        <w:rPr>
          <w:rFonts w:eastAsia="標楷體"/>
          <w:b/>
          <w:color w:val="FF0000"/>
          <w:sz w:val="26"/>
          <w:szCs w:val="26"/>
        </w:rPr>
        <w:t>完稿時請自行刪除以下文字</w:t>
      </w:r>
      <w:r>
        <w:rPr>
          <w:rFonts w:eastAsia="標楷體"/>
          <w:b/>
          <w:color w:val="FF0000"/>
          <w:sz w:val="26"/>
          <w:szCs w:val="26"/>
        </w:rPr>
        <w:t>)</w:t>
      </w:r>
    </w:p>
    <w:p w:rsidR="00537FD3" w:rsidRDefault="00EE0AE9">
      <w:pPr>
        <w:pStyle w:val="a8"/>
        <w:numPr>
          <w:ilvl w:val="0"/>
          <w:numId w:val="1"/>
        </w:numPr>
        <w:spacing w:before="50" w:line="276" w:lineRule="auto"/>
        <w:rPr>
          <w:rFonts w:eastAsia="標楷體"/>
          <w:color w:val="FF0000"/>
          <w:sz w:val="26"/>
          <w:szCs w:val="26"/>
        </w:rPr>
      </w:pPr>
      <w:r>
        <w:rPr>
          <w:rFonts w:eastAsia="標楷體"/>
          <w:color w:val="FF0000"/>
          <w:sz w:val="26"/>
          <w:szCs w:val="26"/>
        </w:rPr>
        <w:t>企劃書為初賽主要評分項目，請團隊發揮創意、用心撰寫，企劃書內容建議包含以下項目：壹、動機與目的；貳、問題分析與解決策略；參、作品設計說明</w:t>
      </w:r>
      <w:r>
        <w:rPr>
          <w:rFonts w:eastAsia="標楷體"/>
          <w:color w:val="FF0000"/>
          <w:sz w:val="26"/>
          <w:szCs w:val="26"/>
        </w:rPr>
        <w:t>(</w:t>
      </w:r>
      <w:r>
        <w:rPr>
          <w:rFonts w:eastAsia="標楷體"/>
          <w:color w:val="FF0000"/>
          <w:sz w:val="26"/>
          <w:szCs w:val="26"/>
        </w:rPr>
        <w:t>含產品草圖或工程圖</w:t>
      </w:r>
      <w:r>
        <w:rPr>
          <w:rFonts w:eastAsia="標楷體"/>
          <w:color w:val="FF0000"/>
          <w:sz w:val="26"/>
          <w:szCs w:val="26"/>
        </w:rPr>
        <w:t>)</w:t>
      </w:r>
      <w:r>
        <w:rPr>
          <w:rFonts w:eastAsia="標楷體"/>
          <w:color w:val="FF0000"/>
          <w:sz w:val="26"/>
          <w:szCs w:val="26"/>
        </w:rPr>
        <w:t>；肆、團隊分工；伍、結論與反思；陸、參考資料，團隊可依作品特性，自行調整企劃書書寫架構。</w:t>
      </w:r>
    </w:p>
    <w:p w:rsidR="00537FD3" w:rsidRDefault="00EE0AE9">
      <w:pPr>
        <w:pStyle w:val="a8"/>
        <w:numPr>
          <w:ilvl w:val="0"/>
          <w:numId w:val="1"/>
        </w:numPr>
        <w:spacing w:before="50" w:line="276" w:lineRule="auto"/>
        <w:sectPr w:rsidR="00537FD3">
          <w:footerReference w:type="default" r:id="rId10"/>
          <w:pgSz w:w="11906" w:h="16838"/>
          <w:pgMar w:top="992" w:right="992" w:bottom="851" w:left="1134" w:header="851" w:footer="680" w:gutter="0"/>
          <w:cols w:space="720"/>
          <w:docGrid w:type="lines" w:linePitch="382"/>
        </w:sectPr>
      </w:pPr>
      <w:r>
        <w:rPr>
          <w:rFonts w:eastAsia="標楷體"/>
          <w:color w:val="FF0000"/>
          <w:sz w:val="26"/>
          <w:szCs w:val="26"/>
        </w:rPr>
        <w:t>企劃書內容請以</w:t>
      </w:r>
      <w:r>
        <w:rPr>
          <w:rFonts w:eastAsia="標楷體"/>
          <w:b/>
          <w:color w:val="FF0000"/>
          <w:sz w:val="26"/>
          <w:szCs w:val="26"/>
        </w:rPr>
        <w:t>標楷體，</w:t>
      </w:r>
      <w:r>
        <w:rPr>
          <w:rFonts w:eastAsia="標楷體"/>
          <w:b/>
          <w:color w:val="FF0000"/>
          <w:sz w:val="26"/>
          <w:szCs w:val="26"/>
        </w:rPr>
        <w:t>12</w:t>
      </w:r>
      <w:r>
        <w:rPr>
          <w:rFonts w:eastAsia="標楷體"/>
          <w:b/>
          <w:color w:val="FF0000"/>
          <w:sz w:val="26"/>
          <w:szCs w:val="26"/>
        </w:rPr>
        <w:t>號字，單行間距撰寫，總頁數以</w:t>
      </w:r>
      <w:r>
        <w:rPr>
          <w:rFonts w:eastAsia="標楷體"/>
          <w:b/>
          <w:color w:val="FF0000"/>
          <w:sz w:val="26"/>
          <w:szCs w:val="26"/>
        </w:rPr>
        <w:t>20</w:t>
      </w:r>
      <w:r>
        <w:rPr>
          <w:rFonts w:eastAsia="標楷體"/>
          <w:b/>
          <w:color w:val="FF0000"/>
          <w:sz w:val="26"/>
          <w:szCs w:val="26"/>
        </w:rPr>
        <w:t>頁為限</w:t>
      </w:r>
      <w:r>
        <w:rPr>
          <w:rFonts w:eastAsia="標楷體"/>
          <w:color w:val="FF0000"/>
          <w:sz w:val="26"/>
          <w:szCs w:val="26"/>
        </w:rPr>
        <w:t>(</w:t>
      </w:r>
      <w:r>
        <w:rPr>
          <w:rFonts w:eastAsia="標楷體"/>
          <w:color w:val="FF0000"/>
          <w:sz w:val="26"/>
          <w:szCs w:val="26"/>
        </w:rPr>
        <w:t>不包含封面及基本資料頁</w:t>
      </w:r>
      <w:r>
        <w:rPr>
          <w:rFonts w:eastAsia="標楷體"/>
          <w:color w:val="FF0000"/>
          <w:sz w:val="26"/>
          <w:szCs w:val="26"/>
        </w:rPr>
        <w:t>)</w:t>
      </w:r>
      <w:r>
        <w:rPr>
          <w:rFonts w:eastAsia="標楷體"/>
          <w:color w:val="FF0000"/>
          <w:sz w:val="26"/>
          <w:szCs w:val="26"/>
        </w:rPr>
        <w:t>，以</w:t>
      </w:r>
      <w:r>
        <w:rPr>
          <w:rFonts w:eastAsia="標楷體"/>
          <w:b/>
          <w:color w:val="FF0000"/>
          <w:sz w:val="26"/>
          <w:szCs w:val="26"/>
        </w:rPr>
        <w:t>PDF</w:t>
      </w:r>
      <w:r>
        <w:rPr>
          <w:rFonts w:eastAsia="標楷體"/>
          <w:b/>
          <w:color w:val="FF0000"/>
          <w:sz w:val="26"/>
          <w:szCs w:val="26"/>
        </w:rPr>
        <w:t>檔</w:t>
      </w:r>
      <w:r>
        <w:rPr>
          <w:rFonts w:eastAsia="標楷體"/>
          <w:color w:val="FF0000"/>
          <w:sz w:val="26"/>
          <w:szCs w:val="26"/>
        </w:rPr>
        <w:t>上傳，</w:t>
      </w:r>
      <w:r>
        <w:rPr>
          <w:rFonts w:eastAsia="標楷體"/>
          <w:b/>
          <w:color w:val="FF0000"/>
          <w:sz w:val="26"/>
          <w:szCs w:val="26"/>
        </w:rPr>
        <w:t>檔案為</w:t>
      </w:r>
      <w:r>
        <w:rPr>
          <w:rFonts w:eastAsia="標楷體"/>
          <w:b/>
          <w:color w:val="FF0000"/>
          <w:sz w:val="26"/>
          <w:szCs w:val="26"/>
        </w:rPr>
        <w:t>10MB</w:t>
      </w:r>
      <w:r>
        <w:rPr>
          <w:rFonts w:eastAsia="標楷體"/>
          <w:b/>
          <w:color w:val="FF0000"/>
          <w:sz w:val="26"/>
          <w:szCs w:val="26"/>
        </w:rPr>
        <w:t>以內</w:t>
      </w:r>
      <w:r>
        <w:rPr>
          <w:rFonts w:eastAsia="標楷體"/>
          <w:color w:val="FF0000"/>
          <w:sz w:val="26"/>
          <w:szCs w:val="26"/>
        </w:rPr>
        <w:t>。</w:t>
      </w:r>
    </w:p>
    <w:p w:rsidR="00537FD3" w:rsidRDefault="00EE0AE9">
      <w:pPr>
        <w:spacing w:line="276" w:lineRule="auto"/>
        <w:jc w:val="center"/>
      </w:pPr>
      <w:r>
        <w:rPr>
          <w:rFonts w:eastAsia="標楷體"/>
          <w:b/>
          <w:sz w:val="32"/>
          <w:szCs w:val="32"/>
        </w:rPr>
        <w:lastRenderedPageBreak/>
        <w:t>2022</w:t>
      </w:r>
      <w:r>
        <w:rPr>
          <w:rFonts w:eastAsia="標楷體"/>
          <w:b/>
          <w:sz w:val="32"/>
          <w:szCs w:val="32"/>
        </w:rPr>
        <w:t>年全國高級中等學校未來科技探究與實作競賽參賽基本資料</w:t>
      </w:r>
    </w:p>
    <w:tbl>
      <w:tblPr>
        <w:tblW w:w="104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2"/>
        <w:gridCol w:w="758"/>
        <w:gridCol w:w="1350"/>
        <w:gridCol w:w="78"/>
        <w:gridCol w:w="1843"/>
        <w:gridCol w:w="187"/>
        <w:gridCol w:w="2108"/>
        <w:gridCol w:w="2109"/>
      </w:tblGrid>
      <w:tr w:rsidR="00537FD3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作品名稱</w:t>
            </w:r>
          </w:p>
        </w:tc>
        <w:tc>
          <w:tcPr>
            <w:tcW w:w="843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作品領域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自然領域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科技領域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工程領域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跨領域</w:t>
            </w: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0495" w:type="dxa"/>
            <w:gridSpan w:val="8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指導老師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/>
                <w:sz w:val="28"/>
                <w:szCs w:val="28"/>
              </w:rPr>
              <w:t>至多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218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任職學校</w:t>
            </w:r>
            <w:r>
              <w:rPr>
                <w:rFonts w:eastAsia="標楷體"/>
              </w:rPr>
              <w:t>/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任教科目</w:t>
            </w:r>
          </w:p>
        </w:tc>
        <w:tc>
          <w:tcPr>
            <w:tcW w:w="4404" w:type="dxa"/>
            <w:gridSpan w:val="3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EE0AE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84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4404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手機號碼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218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任職學校</w:t>
            </w:r>
            <w:r>
              <w:rPr>
                <w:rFonts w:eastAsia="標楷體"/>
              </w:rPr>
              <w:t>/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任教科目</w:t>
            </w:r>
          </w:p>
        </w:tc>
        <w:tc>
          <w:tcPr>
            <w:tcW w:w="4404" w:type="dxa"/>
            <w:gridSpan w:val="3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EE0AE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84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4404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手機號碼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10495" w:type="dxa"/>
            <w:gridSpan w:val="8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參賽學生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/>
                <w:sz w:val="28"/>
                <w:szCs w:val="28"/>
              </w:rPr>
              <w:t>至多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18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參賽學校</w:t>
            </w:r>
            <w:r>
              <w:rPr>
                <w:rFonts w:eastAsia="標楷體"/>
              </w:rPr>
              <w:t>/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班級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(110</w:t>
            </w:r>
            <w:r>
              <w:rPr>
                <w:rFonts w:eastAsia="標楷體"/>
              </w:rPr>
              <w:t>學年度</w:t>
            </w:r>
            <w:r>
              <w:rPr>
                <w:rFonts w:eastAsia="標楷體"/>
              </w:rPr>
              <w:t>)</w:t>
            </w:r>
          </w:p>
        </w:tc>
        <w:tc>
          <w:tcPr>
            <w:tcW w:w="4404" w:type="dxa"/>
            <w:gridSpan w:val="3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84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4404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手機號碼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18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參賽學校</w:t>
            </w:r>
            <w:r>
              <w:rPr>
                <w:rFonts w:eastAsia="標楷體"/>
              </w:rPr>
              <w:t>/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科別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班級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(110</w:t>
            </w:r>
            <w:r>
              <w:rPr>
                <w:rFonts w:eastAsia="標楷體"/>
              </w:rPr>
              <w:t>學年度</w:t>
            </w:r>
            <w:r>
              <w:rPr>
                <w:rFonts w:eastAsia="標楷體"/>
              </w:rPr>
              <w:t>)</w:t>
            </w:r>
          </w:p>
        </w:tc>
        <w:tc>
          <w:tcPr>
            <w:tcW w:w="4404" w:type="dxa"/>
            <w:gridSpan w:val="3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84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4404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手機號碼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18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參賽學校</w:t>
            </w:r>
            <w:r>
              <w:rPr>
                <w:rFonts w:eastAsia="標楷體"/>
              </w:rPr>
              <w:t>/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科別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班級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(110</w:t>
            </w:r>
            <w:r>
              <w:rPr>
                <w:rFonts w:eastAsia="標楷體"/>
              </w:rPr>
              <w:t>學年度</w:t>
            </w:r>
            <w:r>
              <w:rPr>
                <w:rFonts w:eastAsia="標楷體"/>
              </w:rPr>
              <w:t>)</w:t>
            </w:r>
          </w:p>
        </w:tc>
        <w:tc>
          <w:tcPr>
            <w:tcW w:w="4404" w:type="dxa"/>
            <w:gridSpan w:val="3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84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4404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手機號碼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18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參賽學校</w:t>
            </w:r>
            <w:r>
              <w:rPr>
                <w:rFonts w:eastAsia="標楷體"/>
              </w:rPr>
              <w:t>/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科別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班級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(110</w:t>
            </w:r>
            <w:r>
              <w:rPr>
                <w:rFonts w:eastAsia="標楷體"/>
              </w:rPr>
              <w:t>學年度</w:t>
            </w:r>
            <w:r>
              <w:rPr>
                <w:rFonts w:eastAsia="標楷體"/>
              </w:rPr>
              <w:t>)</w:t>
            </w:r>
          </w:p>
        </w:tc>
        <w:tc>
          <w:tcPr>
            <w:tcW w:w="4404" w:type="dxa"/>
            <w:gridSpan w:val="3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84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4404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手機號碼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18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參賽學校</w:t>
            </w:r>
            <w:r>
              <w:rPr>
                <w:rFonts w:eastAsia="標楷體"/>
              </w:rPr>
              <w:t>/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科別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班級</w:t>
            </w:r>
          </w:p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(110</w:t>
            </w:r>
            <w:r>
              <w:rPr>
                <w:rFonts w:eastAsia="標楷體"/>
              </w:rPr>
              <w:t>學年度</w:t>
            </w:r>
            <w:r>
              <w:rPr>
                <w:rFonts w:eastAsia="標楷體"/>
              </w:rPr>
              <w:t>)</w:t>
            </w:r>
          </w:p>
        </w:tc>
        <w:tc>
          <w:tcPr>
            <w:tcW w:w="4404" w:type="dxa"/>
            <w:gridSpan w:val="3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84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537FD3">
            <w:pPr>
              <w:jc w:val="center"/>
              <w:rPr>
                <w:rFonts w:eastAsia="標楷體"/>
              </w:rPr>
            </w:pPr>
          </w:p>
        </w:tc>
        <w:tc>
          <w:tcPr>
            <w:tcW w:w="4404" w:type="dxa"/>
            <w:gridSpan w:val="3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手機號碼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FD3" w:rsidRDefault="00537FD3">
            <w:pPr>
              <w:rPr>
                <w:rFonts w:eastAsia="標楷體"/>
              </w:rPr>
            </w:pP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納入女性觀點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</w:tc>
        <w:tc>
          <w:tcPr>
            <w:tcW w:w="767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請於企劃書「貳、問題分析與解決策略」詳述</w:t>
            </w:r>
            <w:r>
              <w:rPr>
                <w:rFonts w:eastAsia="標楷體"/>
              </w:rPr>
              <w:t>)</w:t>
            </w:r>
          </w:p>
        </w:tc>
      </w:tr>
      <w:tr w:rsidR="00537FD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參加過其他競賽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</w:tc>
        <w:tc>
          <w:tcPr>
            <w:tcW w:w="7675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FD3" w:rsidRDefault="00EE0AE9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與前次參賽</w:t>
            </w:r>
            <w:r>
              <w:rPr>
                <w:rFonts w:eastAsia="標楷體"/>
              </w:rPr>
              <w:t>作品差異請於「參、作品設計說明」詳述</w:t>
            </w:r>
            <w:r>
              <w:rPr>
                <w:rFonts w:eastAsia="標楷體"/>
              </w:rPr>
              <w:t>)</w:t>
            </w:r>
          </w:p>
          <w:p w:rsidR="00537FD3" w:rsidRDefault="00EE0A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競賽名稱：</w:t>
            </w:r>
            <w:r>
              <w:rPr>
                <w:rFonts w:eastAsia="標楷體"/>
              </w:rPr>
              <w:t xml:space="preserve">________________  </w:t>
            </w:r>
            <w:r>
              <w:rPr>
                <w:rFonts w:eastAsia="標楷體"/>
              </w:rPr>
              <w:t>獎項：</w:t>
            </w:r>
            <w:r>
              <w:rPr>
                <w:rFonts w:eastAsia="標楷體"/>
              </w:rPr>
              <w:t>___________________</w:t>
            </w:r>
          </w:p>
        </w:tc>
      </w:tr>
    </w:tbl>
    <w:p w:rsidR="00000000" w:rsidRDefault="00EE0AE9">
      <w:pPr>
        <w:sectPr w:rsidR="00000000">
          <w:footerReference w:type="default" r:id="rId11"/>
          <w:pgSz w:w="11906" w:h="16838"/>
          <w:pgMar w:top="992" w:right="992" w:bottom="851" w:left="1134" w:header="851" w:footer="362" w:gutter="0"/>
          <w:pgNumType w:fmt="lowerRoman" w:start="1"/>
          <w:cols w:space="720"/>
          <w:docGrid w:type="lines" w:linePitch="400"/>
        </w:sectPr>
      </w:pPr>
    </w:p>
    <w:p w:rsidR="00537FD3" w:rsidRDefault="00EE0AE9">
      <w:pPr>
        <w:spacing w:before="50" w:line="276" w:lineRule="auto"/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lastRenderedPageBreak/>
        <w:t>2022</w:t>
      </w:r>
      <w:r>
        <w:rPr>
          <w:rFonts w:eastAsia="標楷體"/>
          <w:b/>
          <w:sz w:val="32"/>
          <w:szCs w:val="28"/>
        </w:rPr>
        <w:t>年全國高級中等學校未來科技探究與實作競賽企劃書</w:t>
      </w:r>
    </w:p>
    <w:p w:rsidR="00537FD3" w:rsidRDefault="00EE0AE9">
      <w:pPr>
        <w:spacing w:before="180" w:after="180" w:line="276" w:lineRule="auto"/>
        <w:rPr>
          <w:rFonts w:eastAsia="標楷體"/>
          <w:b/>
        </w:rPr>
      </w:pPr>
      <w:r>
        <w:rPr>
          <w:rFonts w:eastAsia="標楷體"/>
          <w:b/>
        </w:rPr>
        <w:t>作品名稱：</w:t>
      </w:r>
    </w:p>
    <w:p w:rsidR="00537FD3" w:rsidRDefault="00EE0AE9">
      <w:pPr>
        <w:spacing w:line="276" w:lineRule="auto"/>
        <w:rPr>
          <w:rFonts w:eastAsia="標楷體"/>
          <w:b/>
        </w:rPr>
      </w:pPr>
      <w:r>
        <w:rPr>
          <w:rFonts w:eastAsia="標楷體"/>
          <w:b/>
        </w:rPr>
        <w:t>壹、動機與目的</w:t>
      </w:r>
    </w:p>
    <w:p w:rsidR="00537FD3" w:rsidRDefault="00537FD3">
      <w:pPr>
        <w:ind w:firstLine="566"/>
        <w:rPr>
          <w:rFonts w:eastAsia="標楷體"/>
        </w:rPr>
      </w:pPr>
    </w:p>
    <w:p w:rsidR="00537FD3" w:rsidRDefault="00EE0AE9">
      <w:pPr>
        <w:spacing w:line="276" w:lineRule="auto"/>
        <w:rPr>
          <w:rFonts w:eastAsia="標楷體"/>
          <w:b/>
        </w:rPr>
      </w:pPr>
      <w:r>
        <w:rPr>
          <w:rFonts w:eastAsia="標楷體"/>
          <w:b/>
        </w:rPr>
        <w:t>貳、問題分析與解決策略</w:t>
      </w:r>
    </w:p>
    <w:p w:rsidR="00537FD3" w:rsidRDefault="00537FD3">
      <w:pPr>
        <w:ind w:firstLine="566"/>
        <w:rPr>
          <w:rFonts w:eastAsia="標楷體"/>
        </w:rPr>
      </w:pPr>
    </w:p>
    <w:p w:rsidR="00537FD3" w:rsidRDefault="00EE0AE9">
      <w:pPr>
        <w:spacing w:line="276" w:lineRule="auto"/>
        <w:rPr>
          <w:rFonts w:eastAsia="標楷體"/>
          <w:b/>
        </w:rPr>
      </w:pPr>
      <w:r>
        <w:rPr>
          <w:rFonts w:eastAsia="標楷體"/>
          <w:b/>
        </w:rPr>
        <w:t>參、作品設計說明</w:t>
      </w:r>
    </w:p>
    <w:p w:rsidR="00537FD3" w:rsidRDefault="00537FD3">
      <w:pPr>
        <w:ind w:firstLine="566"/>
        <w:rPr>
          <w:rFonts w:eastAsia="標楷體"/>
        </w:rPr>
      </w:pPr>
    </w:p>
    <w:p w:rsidR="00537FD3" w:rsidRDefault="00EE0AE9">
      <w:pPr>
        <w:spacing w:line="276" w:lineRule="auto"/>
        <w:rPr>
          <w:rFonts w:eastAsia="標楷體"/>
          <w:b/>
        </w:rPr>
      </w:pPr>
      <w:r>
        <w:rPr>
          <w:rFonts w:eastAsia="標楷體"/>
          <w:b/>
        </w:rPr>
        <w:t>肆、團隊分工</w:t>
      </w:r>
    </w:p>
    <w:p w:rsidR="00537FD3" w:rsidRDefault="00537FD3">
      <w:pPr>
        <w:ind w:firstLine="566"/>
        <w:rPr>
          <w:rFonts w:eastAsia="標楷體"/>
        </w:rPr>
      </w:pPr>
    </w:p>
    <w:p w:rsidR="00537FD3" w:rsidRDefault="00EE0AE9">
      <w:pPr>
        <w:spacing w:line="276" w:lineRule="auto"/>
        <w:rPr>
          <w:rFonts w:eastAsia="標楷體"/>
          <w:b/>
        </w:rPr>
      </w:pPr>
      <w:r>
        <w:rPr>
          <w:rFonts w:eastAsia="標楷體"/>
          <w:b/>
        </w:rPr>
        <w:t>伍、結論與反思</w:t>
      </w:r>
    </w:p>
    <w:p w:rsidR="00537FD3" w:rsidRDefault="00537FD3">
      <w:pPr>
        <w:ind w:firstLine="566"/>
        <w:rPr>
          <w:rFonts w:eastAsia="標楷體"/>
        </w:rPr>
      </w:pPr>
    </w:p>
    <w:p w:rsidR="00537FD3" w:rsidRDefault="00EE0AE9">
      <w:pPr>
        <w:spacing w:line="276" w:lineRule="auto"/>
        <w:rPr>
          <w:rFonts w:eastAsia="標楷體"/>
          <w:b/>
        </w:rPr>
      </w:pPr>
      <w:r>
        <w:rPr>
          <w:rFonts w:eastAsia="標楷體"/>
          <w:b/>
        </w:rPr>
        <w:t>陸、參考資料</w:t>
      </w:r>
    </w:p>
    <w:p w:rsidR="00537FD3" w:rsidRDefault="00537FD3">
      <w:pPr>
        <w:ind w:firstLine="566"/>
        <w:rPr>
          <w:rFonts w:ascii="標楷體" w:eastAsia="標楷體" w:hAnsi="標楷體"/>
        </w:rPr>
      </w:pPr>
    </w:p>
    <w:sectPr w:rsidR="00537FD3">
      <w:footerReference w:type="default" r:id="rId12"/>
      <w:pgSz w:w="11906" w:h="16838"/>
      <w:pgMar w:top="992" w:right="992" w:bottom="851" w:left="1134" w:header="851" w:footer="362" w:gutter="0"/>
      <w:pgNumType w:start="1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E9" w:rsidRDefault="00EE0AE9">
      <w:r>
        <w:separator/>
      </w:r>
    </w:p>
  </w:endnote>
  <w:endnote w:type="continuationSeparator" w:id="0">
    <w:p w:rsidR="00EE0AE9" w:rsidRDefault="00E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4A" w:rsidRDefault="00EE0AE9">
    <w:pPr>
      <w:pStyle w:val="a5"/>
      <w:jc w:val="center"/>
    </w:pPr>
  </w:p>
  <w:p w:rsidR="0073314A" w:rsidRDefault="00EE0A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4A" w:rsidRDefault="00EE0AE9">
    <w:pPr>
      <w:pStyle w:val="a5"/>
      <w:jc w:val="center"/>
    </w:pPr>
    <w:r>
      <w:rPr>
        <w:rFonts w:ascii="標楷體" w:eastAsia="標楷體" w:hAnsi="標楷體"/>
        <w:sz w:val="24"/>
      </w:rPr>
      <w:t>-</w:t>
    </w:r>
    <w:r>
      <w:rPr>
        <w:rFonts w:eastAsia="標楷體"/>
        <w:sz w:val="24"/>
        <w:lang w:val="zh-TW"/>
      </w:rPr>
      <w:fldChar w:fldCharType="begin"/>
    </w:r>
    <w:r>
      <w:rPr>
        <w:rFonts w:eastAsia="標楷體"/>
        <w:sz w:val="24"/>
        <w:lang w:val="zh-TW"/>
      </w:rPr>
      <w:instrText xml:space="preserve"> PAGE </w:instrText>
    </w:r>
    <w:r>
      <w:rPr>
        <w:rFonts w:eastAsia="標楷體"/>
        <w:sz w:val="24"/>
        <w:lang w:val="zh-TW"/>
      </w:rPr>
      <w:fldChar w:fldCharType="separate"/>
    </w:r>
    <w:r w:rsidR="00C75D0D">
      <w:rPr>
        <w:rFonts w:eastAsia="標楷體"/>
        <w:noProof/>
        <w:sz w:val="24"/>
        <w:lang w:val="zh-TW"/>
      </w:rPr>
      <w:t>i</w:t>
    </w:r>
    <w:r>
      <w:rPr>
        <w:rFonts w:eastAsia="標楷體"/>
        <w:sz w:val="24"/>
        <w:lang w:val="zh-TW"/>
      </w:rPr>
      <w:fldChar w:fldCharType="end"/>
    </w:r>
    <w:r>
      <w:rPr>
        <w:rFonts w:ascii="標楷體" w:eastAsia="標楷體" w:hAnsi="標楷體"/>
        <w:sz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4A" w:rsidRDefault="00EE0AE9">
    <w:pPr>
      <w:pStyle w:val="a5"/>
      <w:jc w:val="center"/>
    </w:pPr>
    <w:r>
      <w:rPr>
        <w:rFonts w:ascii="標楷體" w:eastAsia="標楷體" w:hAnsi="標楷體"/>
        <w:sz w:val="24"/>
      </w:rPr>
      <w:t>-</w:t>
    </w:r>
    <w:r>
      <w:rPr>
        <w:rFonts w:eastAsia="標楷體"/>
        <w:sz w:val="24"/>
        <w:lang w:val="zh-TW"/>
      </w:rPr>
      <w:fldChar w:fldCharType="begin"/>
    </w:r>
    <w:r>
      <w:rPr>
        <w:rFonts w:eastAsia="標楷體"/>
        <w:sz w:val="24"/>
        <w:lang w:val="zh-TW"/>
      </w:rPr>
      <w:instrText xml:space="preserve"> PAGE </w:instrText>
    </w:r>
    <w:r>
      <w:rPr>
        <w:rFonts w:eastAsia="標楷體"/>
        <w:sz w:val="24"/>
        <w:lang w:val="zh-TW"/>
      </w:rPr>
      <w:fldChar w:fldCharType="separate"/>
    </w:r>
    <w:r w:rsidR="00C75D0D">
      <w:rPr>
        <w:rFonts w:eastAsia="標楷體"/>
        <w:noProof/>
        <w:sz w:val="24"/>
        <w:lang w:val="zh-TW"/>
      </w:rPr>
      <w:t>1</w:t>
    </w:r>
    <w:r>
      <w:rPr>
        <w:rFonts w:eastAsia="標楷體"/>
        <w:sz w:val="24"/>
        <w:lang w:val="zh-TW"/>
      </w:rPr>
      <w:fldChar w:fldCharType="end"/>
    </w:r>
    <w:r>
      <w:rPr>
        <w:rFonts w:ascii="標楷體" w:eastAsia="標楷體" w:hAnsi="標楷體"/>
        <w:sz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E9" w:rsidRDefault="00EE0AE9">
      <w:r>
        <w:rPr>
          <w:color w:val="000000"/>
        </w:rPr>
        <w:separator/>
      </w:r>
    </w:p>
  </w:footnote>
  <w:footnote w:type="continuationSeparator" w:id="0">
    <w:p w:rsidR="00EE0AE9" w:rsidRDefault="00E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43FB"/>
    <w:multiLevelType w:val="multilevel"/>
    <w:tmpl w:val="55947E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7FD3"/>
    <w:rsid w:val="00537FD3"/>
    <w:rsid w:val="00C75D0D"/>
    <w:rsid w:val="00E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Strong"/>
    <w:rPr>
      <w:b/>
      <w:bCs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Strong"/>
    <w:rPr>
      <w:b/>
      <w:bCs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>KFSH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 介廷</dc:creator>
  <cp:lastModifiedBy>User</cp:lastModifiedBy>
  <cp:revision>2</cp:revision>
  <dcterms:created xsi:type="dcterms:W3CDTF">2022-06-15T02:43:00Z</dcterms:created>
  <dcterms:modified xsi:type="dcterms:W3CDTF">2022-06-15T02:43:00Z</dcterms:modified>
</cp:coreProperties>
</file>