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28" w:rsidRDefault="00051A93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-264535</wp:posOffset>
                </wp:positionH>
                <wp:positionV relativeFrom="paragraph">
                  <wp:posOffset>-199229</wp:posOffset>
                </wp:positionV>
                <wp:extent cx="5904866" cy="939802"/>
                <wp:effectExtent l="0" t="0" r="19684" b="12698"/>
                <wp:wrapNone/>
                <wp:docPr id="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866" cy="93980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+- 0 0 5400000"/>
                            <a:gd name="f9" fmla="+- 0 0 10800000"/>
                            <a:gd name="f10" fmla="+- 0 0 16200000"/>
                            <a:gd name="f11" fmla="val 12500"/>
                            <a:gd name="f12" fmla="+- 0 0 -180"/>
                            <a:gd name="f13" fmla="+- 0 0 -360"/>
                            <a:gd name="f14" fmla="abs f4"/>
                            <a:gd name="f15" fmla="abs f5"/>
                            <a:gd name="f16" fmla="abs f6"/>
                            <a:gd name="f17" fmla="*/ f12 f0 1"/>
                            <a:gd name="f18" fmla="*/ f13 f0 1"/>
                            <a:gd name="f19" fmla="?: f14 f4 1"/>
                            <a:gd name="f20" fmla="?: f15 f5 1"/>
                            <a:gd name="f21" fmla="?: f16 f6 1"/>
                            <a:gd name="f22" fmla="*/ f17 1 f3"/>
                            <a:gd name="f23" fmla="*/ f18 1 f3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f22 0 f1"/>
                            <a:gd name="f29" fmla="+- f23 0 f1"/>
                            <a:gd name="f30" fmla="min f25 f24"/>
                            <a:gd name="f31" fmla="*/ f26 1 f21"/>
                            <a:gd name="f32" fmla="*/ f27 1 f21"/>
                            <a:gd name="f33" fmla="val f31"/>
                            <a:gd name="f34" fmla="val f32"/>
                            <a:gd name="f35" fmla="*/ f7 f30 1"/>
                            <a:gd name="f36" fmla="+- f34 0 f7"/>
                            <a:gd name="f37" fmla="+- f33 0 f7"/>
                            <a:gd name="f38" fmla="*/ f33 f30 1"/>
                            <a:gd name="f39" fmla="*/ f37 1 2"/>
                            <a:gd name="f40" fmla="min f37 f36"/>
                            <a:gd name="f41" fmla="+- f7 f39 0"/>
                            <a:gd name="f42" fmla="*/ f40 f11 1"/>
                            <a:gd name="f43" fmla="*/ f42 1 100000"/>
                            <a:gd name="f44" fmla="*/ f41 f30 1"/>
                            <a:gd name="f45" fmla="*/ f43 1 2"/>
                            <a:gd name="f46" fmla="*/ f43 1 4"/>
                            <a:gd name="f47" fmla="+- f43 f43 0"/>
                            <a:gd name="f48" fmla="+- f34 0 f43"/>
                            <a:gd name="f49" fmla="+- f33 0 f43"/>
                            <a:gd name="f50" fmla="*/ f43 f30 1"/>
                            <a:gd name="f51" fmla="+- f43 f45 0"/>
                            <a:gd name="f52" fmla="+- f34 0 f45"/>
                            <a:gd name="f53" fmla="+- f48 0 f45"/>
                            <a:gd name="f54" fmla="+- f33 0 f45"/>
                            <a:gd name="f55" fmla="*/ f48 f30 1"/>
                            <a:gd name="f56" fmla="*/ f45 f30 1"/>
                            <a:gd name="f57" fmla="*/ f46 f30 1"/>
                            <a:gd name="f58" fmla="*/ f49 f30 1"/>
                            <a:gd name="f59" fmla="*/ f47 f30 1"/>
                            <a:gd name="f60" fmla="*/ f54 f30 1"/>
                            <a:gd name="f61" fmla="*/ f52 f30 1"/>
                            <a:gd name="f62" fmla="*/ f51 f30 1"/>
                            <a:gd name="f63" fmla="*/ f53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44" y="f50"/>
                            </a:cxn>
                            <a:cxn ang="f29">
                              <a:pos x="f44" y="f55"/>
                            </a:cxn>
                          </a:cxnLst>
                          <a:rect l="f50" t="f50" r="f60" b="f55"/>
                          <a:pathLst>
                            <a:path stroke="0">
                              <a:moveTo>
                                <a:pt x="f38" y="f56"/>
                              </a:moveTo>
                              <a:arcTo wR="f56" hR="f56" stAng="f7" swAng="f1"/>
                              <a:lnTo>
                                <a:pt x="f60" y="f56"/>
                              </a:lnTo>
                              <a:arcTo wR="f57" hR="f57" stAng="f7" swAng="f0"/>
                              <a:lnTo>
                                <a:pt x="f58" y="f50"/>
                              </a:lnTo>
                              <a:lnTo>
                                <a:pt x="f56" y="f50"/>
                              </a:lnTo>
                              <a:arcTo wR="f56" hR="f56" stAng="f2" swAng="f8"/>
                              <a:lnTo>
                                <a:pt x="f35" y="f61"/>
                              </a:lnTo>
                              <a:arcTo wR="f56" hR="f56" stAng="f0" swAng="f9"/>
                              <a:lnTo>
                                <a:pt x="f50" y="f55"/>
                              </a:lnTo>
                              <a:lnTo>
                                <a:pt x="f60" y="f55"/>
                              </a:lnTo>
                              <a:arcTo wR="f56" hR="f56" stAng="f1" swAng="f8"/>
                              <a:close/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</a:path>
                            <a:path stroke="0"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  <a:moveTo>
                                <a:pt x="f60" y="f50"/>
                              </a:moveTo>
                              <a:arcTo wR="f56" hR="f56" stAng="f1" swAng="f10"/>
                              <a:arcTo wR="f57" hR="f57" stAng="f0" swAng="f9"/>
                              <a:close/>
                            </a:path>
                            <a:path fill="none">
                              <a:moveTo>
                                <a:pt x="f35" y="f62"/>
                              </a:moveTo>
                              <a:arcTo wR="f56" hR="f56" stAng="f0" swAng="f1"/>
                              <a:lnTo>
                                <a:pt x="f58" y="f50"/>
                              </a:lnTo>
                              <a:lnTo>
                                <a:pt x="f58" y="f56"/>
                              </a:lnTo>
                              <a:arcTo wR="f56" hR="f56" stAng="f0" swAng="f0"/>
                              <a:lnTo>
                                <a:pt x="f38" y="f63"/>
                              </a:lnTo>
                              <a:arcTo wR="f56" hR="f56" stAng="f7" swAng="f1"/>
                              <a:lnTo>
                                <a:pt x="f50" y="f55"/>
                              </a:lnTo>
                              <a:lnTo>
                                <a:pt x="f50" y="f61"/>
                              </a:lnTo>
                              <a:arcTo wR="f56" hR="f56" stAng="f7" swAng="f0"/>
                              <a:close/>
                              <a:moveTo>
                                <a:pt x="f58" y="f50"/>
                              </a:moveTo>
                              <a:lnTo>
                                <a:pt x="f60" y="f50"/>
                              </a:lnTo>
                              <a:arcTo wR="f56" hR="f56" stAng="f1" swAng="f8"/>
                              <a:moveTo>
                                <a:pt x="f60" y="f50"/>
                              </a:moveTo>
                              <a:lnTo>
                                <a:pt x="f60" y="f56"/>
                              </a:lnTo>
                              <a:arcTo wR="f57" hR="f57" stAng="f7" swAng="f0"/>
                              <a:moveTo>
                                <a:pt x="f56" y="f59"/>
                              </a:moveTo>
                              <a:lnTo>
                                <a:pt x="f56" y="f62"/>
                              </a:lnTo>
                              <a:arcTo wR="f57" hR="f57" stAng="f0" swAng="f0"/>
                              <a:arcTo wR="f56" hR="f56" stAng="f7" swAng="f0"/>
                              <a:moveTo>
                                <a:pt x="f50" y="f62"/>
                              </a:moveTo>
                              <a:lnTo>
                                <a:pt x="f50" y="f55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style="position:absolute;margin-left:-20.85pt;margin-top:-15.7pt;width:464.95pt;height: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04866,93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" path="m5904866,58738nswa5787390,,5904866,117476,5904866,58738,5846128,117476l5846128,58738wa5787390,29369,5846128,88107,5846128,58738,5787390,58738l5787391,117475r-5728653,at,117475,117476,234951,58738,117475,,176213l,881064at,822326,117476,939802,,881064,117476,881064l117475,822327r5728653,at5787390,704851,5904866,822327,5846128,822327,5904866,763589l5904866,58738xm58738,234950nsat,117474,117476,234950,58738,234950,117476,176212,58738,146843,117476,205581,117476,176212,58738,176212l58738,234950xem58738,234950nsat,117474,117476,234950,58738,234950,117476,176212,58738,146843,117476,205581,117476,176212,58738,176212l58738,234950xm5846128,117475nsat5787390,-1,5904866,117475,5846128,117475,5787390,58737,5787390,29368,5846128,88106,5787390,58737,5846128,58737l5846128,117475xem,176213nfwa,117475,117476,234951,,176213,58738,117475l5787391,117475r,-58737wa5787391,,5904867,117476,5787391,58738,5904867,58738l5904866,763589wa5787390,704851,5904866,822327,5904866,763589,5846128,822327l117475,822327r,58737wa-1,822326,117475,939802,117475,881064,-1,881064l,176213xm5787391,117475nfl5846128,117475at5787390,-1,5904866,117475,5846128,117475,5904866,58737m5846128,117475nfl5846128,58738wa5787390,29369,5846128,88107,5846128,58738,5787390,58738m58738,234950nfl58738,176213wa58738,146844,117476,205582,58738,176213,117476,176213,,117475,117476,234951,117476,176213,,176213m117475,176213nfl117475,822327e" filled="f" strokeweight=".26467mm">
                <v:path arrowok="t" o:connecttype="custom" o:connectlocs="2952433,0;5904866,469901;2952433,939802;0,469901;2952433,117475;2952433,822327" o:connectangles="270,0,90,180,90,270" textboxrect="117475,117475,5846128,822327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彰化師大「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2023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科學開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Fun</w:t>
      </w:r>
      <w:r>
        <w:rPr>
          <w:rFonts w:ascii="標楷體" w:eastAsia="標楷體" w:hAnsi="標楷體"/>
          <w:b/>
          <w:bCs/>
          <w:kern w:val="0"/>
          <w:sz w:val="48"/>
          <w:szCs w:val="48"/>
          <w:shd w:val="clear" w:color="auto" w:fill="FFFFFF"/>
        </w:rPr>
        <w:t>日</w:t>
      </w:r>
      <w:r>
        <w:rPr>
          <w:rFonts w:ascii="標楷體" w:eastAsia="標楷體" w:hAnsi="標楷體"/>
          <w:b/>
          <w:bCs/>
          <w:kern w:val="0"/>
          <w:sz w:val="40"/>
          <w:szCs w:val="40"/>
          <w:shd w:val="clear" w:color="auto" w:fill="FFFFFF"/>
        </w:rPr>
        <w:t>」</w:t>
      </w:r>
    </w:p>
    <w:p w:rsidR="00301628" w:rsidRDefault="00301628">
      <w:pPr>
        <w:widowControl/>
        <w:snapToGrid w:val="0"/>
        <w:spacing w:line="360" w:lineRule="auto"/>
        <w:jc w:val="center"/>
      </w:pPr>
    </w:p>
    <w:p w:rsidR="00301628" w:rsidRDefault="00051A93">
      <w:pPr>
        <w:widowControl/>
        <w:snapToGrid w:val="0"/>
        <w:spacing w:line="360" w:lineRule="auto"/>
        <w:ind w:left="801" w:hanging="1085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時間：中華民國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112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28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日（星期六）</w:t>
      </w:r>
    </w:p>
    <w:p w:rsidR="00301628" w:rsidRDefault="00051A93">
      <w:pPr>
        <w:widowControl/>
        <w:snapToGrid w:val="0"/>
        <w:ind w:hanging="284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地點：彰化師大</w:t>
      </w:r>
      <w:proofErr w:type="gramStart"/>
      <w:r>
        <w:rPr>
          <w:rFonts w:ascii="標楷體" w:eastAsia="標楷體" w:hAnsi="標楷體"/>
          <w:b/>
          <w:bCs/>
          <w:kern w:val="0"/>
          <w:sz w:val="28"/>
          <w:szCs w:val="28"/>
        </w:rPr>
        <w:t>進德校區</w:t>
      </w:r>
      <w:proofErr w:type="gramEnd"/>
      <w:r>
        <w:rPr>
          <w:rFonts w:ascii="標楷體" w:eastAsia="標楷體" w:hAnsi="標楷體"/>
          <w:b/>
          <w:bCs/>
          <w:kern w:val="0"/>
          <w:sz w:val="28"/>
          <w:szCs w:val="28"/>
        </w:rPr>
        <w:t>。教學大樓及理學院各系所研究實驗室</w:t>
      </w:r>
    </w:p>
    <w:p w:rsidR="00301628" w:rsidRDefault="00301628">
      <w:pPr>
        <w:widowControl/>
        <w:snapToGrid w:val="0"/>
        <w:rPr>
          <w:kern w:val="0"/>
        </w:rPr>
      </w:pPr>
    </w:p>
    <w:p w:rsidR="00301628" w:rsidRDefault="00051A93">
      <w:pPr>
        <w:pStyle w:val="ae"/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指導單位：教育部</w:t>
      </w:r>
    </w:p>
    <w:p w:rsidR="00301628" w:rsidRDefault="00051A93">
      <w:pPr>
        <w:pStyle w:val="ae"/>
        <w:widowControl/>
        <w:numPr>
          <w:ilvl w:val="0"/>
          <w:numId w:val="1"/>
        </w:num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主辦單位：國立彰化師範大學、科教中心、理學院</w:t>
      </w:r>
    </w:p>
    <w:p w:rsidR="00301628" w:rsidRDefault="00051A93">
      <w:pPr>
        <w:pStyle w:val="ae"/>
        <w:widowControl/>
        <w:numPr>
          <w:ilvl w:val="0"/>
          <w:numId w:val="1"/>
        </w:numPr>
        <w:snapToGrid w:val="0"/>
      </w:pPr>
      <w:r>
        <w:rPr>
          <w:rFonts w:ascii="標楷體" w:eastAsia="標楷體" w:hAnsi="標楷體"/>
          <w:kern w:val="0"/>
          <w:sz w:val="28"/>
          <w:szCs w:val="28"/>
        </w:rPr>
        <w:t>協辦單位：全</w:t>
      </w:r>
      <w:r>
        <w:rPr>
          <w:rFonts w:ascii="標楷體" w:eastAsia="標楷體" w:hAnsi="標楷體"/>
          <w:color w:val="000000"/>
          <w:sz w:val="28"/>
        </w:rPr>
        <w:t>民科學教育計畫</w:t>
      </w:r>
    </w:p>
    <w:p w:rsidR="00301628" w:rsidRDefault="00051A93">
      <w:pPr>
        <w:pStyle w:val="ae"/>
        <w:widowControl/>
        <w:snapToGrid w:val="0"/>
        <w:ind w:left="436" w:firstLine="140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工學院及工學院科普活動計畫</w:t>
      </w:r>
    </w:p>
    <w:p w:rsidR="00301628" w:rsidRDefault="00051A93">
      <w:pPr>
        <w:pStyle w:val="ae"/>
        <w:widowControl/>
        <w:snapToGrid w:val="0"/>
        <w:ind w:left="436" w:firstLine="140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理學院及工學院各學系</w:t>
      </w:r>
    </w:p>
    <w:p w:rsidR="00301628" w:rsidRDefault="00051A93">
      <w:pPr>
        <w:widowControl/>
        <w:snapToGrid w:val="0"/>
        <w:ind w:hanging="28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三、參與對象：國中高中學生及一般社會民眾</w:t>
      </w:r>
    </w:p>
    <w:p w:rsidR="00301628" w:rsidRDefault="00051A93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四、活動主旨：為宣傳彰化師大理學院、工學院教學研究特色，開放本院教師研究實驗室，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辦理科趣攤位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及教材展示，邀請中學學生及校內外民眾參加，引導參加者對基礎科學之興趣，進而瞭解科學的奧妙！</w:t>
      </w:r>
    </w:p>
    <w:p w:rsidR="00301628" w:rsidRDefault="00051A93">
      <w:pPr>
        <w:widowControl/>
        <w:snapToGrid w:val="0"/>
        <w:ind w:left="1594" w:hanging="184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五、活動內容：</w:t>
      </w:r>
    </w:p>
    <w:p w:rsidR="00301628" w:rsidRDefault="00051A93">
      <w:pPr>
        <w:widowControl/>
        <w:snapToGrid w:val="0"/>
        <w:ind w:left="282" w:hanging="1"/>
      </w:pPr>
      <w:r>
        <w:rPr>
          <w:rFonts w:ascii="標楷體" w:eastAsia="標楷體" w:hAnsi="標楷體"/>
          <w:kern w:val="0"/>
          <w:sz w:val="28"/>
          <w:szCs w:val="28"/>
        </w:rPr>
        <w:t>活動分為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科學探索區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科學冒險區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kern w:val="0"/>
          <w:sz w:val="28"/>
          <w:szCs w:val="28"/>
        </w:rPr>
        <w:t>科學魔法區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kern w:val="0"/>
          <w:sz w:val="28"/>
          <w:szCs w:val="28"/>
        </w:rPr>
        <w:t>等區域，完成規定關卡數者會頒發「研習證明書」和獲得精美「紀念品」一份。</w:t>
      </w:r>
    </w:p>
    <w:p w:rsidR="00301628" w:rsidRDefault="00051A93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科學探索區：參訪各研究實驗室，由研究生解說研究內容及示範實驗。</w:t>
      </w:r>
    </w:p>
    <w:p w:rsidR="00301628" w:rsidRDefault="00051A93">
      <w:pPr>
        <w:widowControl/>
        <w:snapToGrid w:val="0"/>
        <w:ind w:left="2265" w:hanging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科學冒險區：以「闖關設攤」方式進行之科學遊戲，由本院學生當關主設置闖關攤位。</w:t>
      </w:r>
    </w:p>
    <w:p w:rsidR="00301628" w:rsidRDefault="00051A93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3.</w:t>
      </w:r>
      <w:r>
        <w:rPr>
          <w:rFonts w:ascii="標楷體" w:eastAsia="標楷體" w:hAnsi="標楷體"/>
          <w:kern w:val="0"/>
          <w:sz w:val="28"/>
          <w:szCs w:val="28"/>
        </w:rPr>
        <w:t>科學魔法區：人工智慧、新興科技教具展示及動手做體驗教室。</w:t>
      </w:r>
    </w:p>
    <w:p w:rsidR="00301628" w:rsidRDefault="00301628">
      <w:pPr>
        <w:widowControl/>
        <w:snapToGrid w:val="0"/>
        <w:ind w:left="1840" w:hanging="1557"/>
        <w:rPr>
          <w:rFonts w:ascii="標楷體" w:eastAsia="標楷體" w:hAnsi="標楷體"/>
          <w:kern w:val="0"/>
          <w:sz w:val="28"/>
          <w:szCs w:val="28"/>
        </w:rPr>
      </w:pPr>
    </w:p>
    <w:p w:rsidR="00301628" w:rsidRDefault="00051A93">
      <w:pPr>
        <w:widowControl/>
        <w:snapToGrid w:val="0"/>
        <w:ind w:left="1839" w:hanging="212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六、報名方式</w:t>
      </w:r>
    </w:p>
    <w:p w:rsidR="00301628" w:rsidRDefault="00051A93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團體報名（線上報名）：請填列附表後回傳本校科教中心。</w:t>
      </w:r>
    </w:p>
    <w:p w:rsidR="00301628" w:rsidRDefault="00051A93">
      <w:pPr>
        <w:widowControl/>
        <w:snapToGrid w:val="0"/>
        <w:ind w:left="1837" w:hanging="1554"/>
      </w:pPr>
      <w:hyperlink r:id="rId8" w:history="1">
        <w:r>
          <w:rPr>
            <w:rStyle w:val="aa"/>
            <w:rFonts w:ascii="標楷體" w:eastAsia="標楷體" w:hAnsi="標楷體"/>
            <w:kern w:val="0"/>
            <w:sz w:val="28"/>
            <w:szCs w:val="28"/>
          </w:rPr>
          <w:t>https://forms.gle/VszumtyPEQbuXxyq5</w:t>
        </w:r>
      </w:hyperlink>
    </w:p>
    <w:p w:rsidR="00301628" w:rsidRDefault="00051A93">
      <w:pPr>
        <w:widowControl/>
        <w:snapToGrid w:val="0"/>
        <w:ind w:left="1837" w:hanging="155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個人報名：一律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現場報名。</w:t>
      </w:r>
    </w:p>
    <w:p w:rsidR="00301628" w:rsidRDefault="00301628">
      <w:pPr>
        <w:widowControl/>
        <w:snapToGrid w:val="0"/>
        <w:ind w:left="1837" w:hanging="1554"/>
      </w:pPr>
      <w:bookmarkStart w:id="1" w:name="_Hlt53396936"/>
      <w:bookmarkStart w:id="2" w:name="_Hlt53396937"/>
    </w:p>
    <w:bookmarkEnd w:id="1"/>
    <w:bookmarkEnd w:id="2"/>
    <w:p w:rsidR="00301628" w:rsidRDefault="00301628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</w:p>
    <w:p w:rsidR="00301628" w:rsidRDefault="00051A93">
      <w:pPr>
        <w:widowControl/>
        <w:snapToGrid w:val="0"/>
        <w:ind w:hanging="28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七、連絡方式</w:t>
      </w:r>
    </w:p>
    <w:p w:rsidR="00301628" w:rsidRDefault="00051A93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電</w:t>
      </w: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話</w:t>
      </w:r>
      <w:r>
        <w:rPr>
          <w:rFonts w:ascii="標楷體" w:eastAsia="標楷體" w:hAnsi="標楷體"/>
          <w:kern w:val="0"/>
          <w:sz w:val="28"/>
          <w:szCs w:val="28"/>
        </w:rPr>
        <w:t xml:space="preserve"> :04-7232105</w:t>
      </w:r>
      <w:r>
        <w:rPr>
          <w:rFonts w:ascii="標楷體" w:eastAsia="標楷體" w:hAnsi="標楷體"/>
          <w:kern w:val="0"/>
          <w:sz w:val="28"/>
          <w:szCs w:val="28"/>
        </w:rPr>
        <w:t>轉</w:t>
      </w:r>
      <w:r>
        <w:rPr>
          <w:rFonts w:ascii="標楷體" w:eastAsia="標楷體" w:hAnsi="標楷體"/>
          <w:kern w:val="0"/>
          <w:sz w:val="28"/>
          <w:szCs w:val="28"/>
        </w:rPr>
        <w:t xml:space="preserve">3012   </w:t>
      </w:r>
      <w:r>
        <w:rPr>
          <w:rFonts w:ascii="標楷體" w:eastAsia="標楷體" w:hAnsi="標楷體"/>
          <w:kern w:val="0"/>
          <w:sz w:val="28"/>
          <w:szCs w:val="28"/>
        </w:rPr>
        <w:t>聯絡人</w:t>
      </w:r>
      <w:r>
        <w:rPr>
          <w:rFonts w:ascii="標楷體" w:eastAsia="標楷體" w:hAnsi="標楷體"/>
          <w:kern w:val="0"/>
          <w:sz w:val="28"/>
          <w:szCs w:val="28"/>
        </w:rPr>
        <w:t>:</w:t>
      </w:r>
      <w:r>
        <w:rPr>
          <w:rFonts w:ascii="標楷體" w:eastAsia="標楷體" w:hAnsi="標楷體"/>
          <w:kern w:val="0"/>
          <w:sz w:val="28"/>
          <w:szCs w:val="28"/>
        </w:rPr>
        <w:t>楊小姐</w:t>
      </w:r>
    </w:p>
    <w:p w:rsidR="00301628" w:rsidRDefault="00051A93">
      <w:pPr>
        <w:widowControl/>
        <w:snapToGrid w:val="0"/>
        <w:ind w:firstLine="426"/>
      </w:pPr>
      <w:r>
        <w:rPr>
          <w:rFonts w:ascii="標楷體" w:eastAsia="標楷體" w:hAnsi="標楷體"/>
          <w:kern w:val="0"/>
          <w:sz w:val="28"/>
          <w:szCs w:val="28"/>
        </w:rPr>
        <w:t>2.</w:t>
      </w:r>
      <w:r>
        <w:rPr>
          <w:rFonts w:ascii="標楷體" w:eastAsia="標楷體" w:hAnsi="標楷體"/>
          <w:kern w:val="0"/>
          <w:sz w:val="28"/>
          <w:szCs w:val="28"/>
        </w:rPr>
        <w:t>活動網址：</w:t>
      </w:r>
      <w:hyperlink r:id="rId9" w:history="1">
        <w:r>
          <w:rPr>
            <w:rStyle w:val="aa"/>
            <w:sz w:val="28"/>
          </w:rPr>
          <w:t>https://cse.ncue.edu.tw/promote_detail/29/#</w:t>
        </w:r>
      </w:hyperlink>
    </w:p>
    <w:p w:rsidR="00301628" w:rsidRDefault="00051A93">
      <w:pPr>
        <w:widowControl/>
        <w:snapToGrid w:val="0"/>
        <w:ind w:firstLine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301628" w:rsidRDefault="00051A93">
      <w:pPr>
        <w:widowControl/>
        <w:snapToGrid w:val="0"/>
        <w:ind w:left="283" w:hanging="566"/>
      </w:pPr>
      <w:r>
        <w:rPr>
          <w:rFonts w:ascii="標楷體" w:eastAsia="標楷體" w:hAnsi="標楷體"/>
          <w:kern w:val="0"/>
          <w:sz w:val="28"/>
          <w:szCs w:val="28"/>
        </w:rPr>
        <w:t>八、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為因應防疫需求、強化對於公眾集會的評估管理，有呼吸道症狀者、不宜參加。並請參加活動者配合全程配戴口罩，敬請見諒</w:t>
      </w:r>
      <w:r>
        <w:rPr>
          <w:rFonts w:ascii="標楷體" w:eastAsia="標楷體" w:hAnsi="標楷體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4807586</wp:posOffset>
                </wp:positionH>
                <wp:positionV relativeFrom="paragraph">
                  <wp:posOffset>209553</wp:posOffset>
                </wp:positionV>
                <wp:extent cx="824231" cy="799469"/>
                <wp:effectExtent l="0" t="0" r="13969" b="38731"/>
                <wp:wrapNone/>
                <wp:docPr id="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1" cy="79946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0860"/>
                            <a:gd name="f8" fmla="val 2187"/>
                            <a:gd name="f9" fmla="val 10451"/>
                            <a:gd name="f10" fmla="val 1746"/>
                            <a:gd name="f11" fmla="val 9529"/>
                            <a:gd name="f12" fmla="val 1018"/>
                            <a:gd name="f13" fmla="val 9015"/>
                            <a:gd name="f14" fmla="val 730"/>
                            <a:gd name="f15" fmla="val 7865"/>
                            <a:gd name="f16" fmla="val 152"/>
                            <a:gd name="f17" fmla="val 6685"/>
                            <a:gd name="f18" fmla="val 5415"/>
                            <a:gd name="f19" fmla="val 4175"/>
                            <a:gd name="f20" fmla="val 2995"/>
                            <a:gd name="f21" fmla="val 575"/>
                            <a:gd name="f22" fmla="val 1967"/>
                            <a:gd name="f23" fmla="val 1305"/>
                            <a:gd name="f24" fmla="val 1150"/>
                            <a:gd name="f25" fmla="val 3222"/>
                            <a:gd name="f26" fmla="val 242"/>
                            <a:gd name="f27" fmla="val 4220"/>
                            <a:gd name="f28" fmla="val 5410"/>
                            <a:gd name="f29" fmla="val 6560"/>
                            <a:gd name="f30" fmla="val 7597"/>
                            <a:gd name="f31" fmla="val 20995"/>
                            <a:gd name="f32" fmla="val 21480"/>
                            <a:gd name="f33" fmla="val 21115"/>
                            <a:gd name="f34" fmla="val 20420"/>
                            <a:gd name="f35" fmla="val 19632"/>
                            <a:gd name="f36" fmla="val 18575"/>
                            <a:gd name="f37" fmla="val 17425"/>
                            <a:gd name="f38" fmla="val 16275"/>
                            <a:gd name="f39" fmla="val 15005"/>
                            <a:gd name="f40" fmla="val 13735"/>
                            <a:gd name="f41" fmla="val 12705"/>
                            <a:gd name="f42" fmla="val 12176"/>
                            <a:gd name="f43" fmla="val 11254"/>
                            <a:gd name="f44" fmla="+- 0 0 -360"/>
                            <a:gd name="f45" fmla="+- 0 0 -270"/>
                            <a:gd name="f46" fmla="+- 0 0 -180"/>
                            <a:gd name="f47" fmla="+- 0 0 -90"/>
                            <a:gd name="f48" fmla="*/ f3 1 21600"/>
                            <a:gd name="f49" fmla="*/ f4 1 21600"/>
                            <a:gd name="f50" fmla="+- f6 0 f5"/>
                            <a:gd name="f51" fmla="*/ f44 f0 1"/>
                            <a:gd name="f52" fmla="*/ f45 f0 1"/>
                            <a:gd name="f53" fmla="*/ f46 f0 1"/>
                            <a:gd name="f54" fmla="*/ f47 f0 1"/>
                            <a:gd name="f55" fmla="*/ f50 1 21600"/>
                            <a:gd name="f56" fmla="*/ 10860 f50 1"/>
                            <a:gd name="f57" fmla="*/ 2187 f50 1"/>
                            <a:gd name="f58" fmla="*/ 2928 f50 1"/>
                            <a:gd name="f59" fmla="*/ 10800 f50 1"/>
                            <a:gd name="f60" fmla="*/ 21600 f50 1"/>
                            <a:gd name="f61" fmla="*/ 18672 f50 1"/>
                            <a:gd name="f62" fmla="*/ 5037 f50 1"/>
                            <a:gd name="f63" fmla="*/ 2277 f50 1"/>
                            <a:gd name="f64" fmla="*/ 16557 f50 1"/>
                            <a:gd name="f65" fmla="*/ 13677 f50 1"/>
                            <a:gd name="f66" fmla="*/ f51 1 f2"/>
                            <a:gd name="f67" fmla="*/ f52 1 f2"/>
                            <a:gd name="f68" fmla="*/ f53 1 f2"/>
                            <a:gd name="f69" fmla="*/ f54 1 f2"/>
                            <a:gd name="f70" fmla="*/ f56 1 21600"/>
                            <a:gd name="f71" fmla="*/ f57 1 21600"/>
                            <a:gd name="f72" fmla="*/ f58 1 21600"/>
                            <a:gd name="f73" fmla="*/ f59 1 21600"/>
                            <a:gd name="f74" fmla="*/ f60 1 21600"/>
                            <a:gd name="f75" fmla="*/ f61 1 21600"/>
                            <a:gd name="f76" fmla="*/ f62 1 21600"/>
                            <a:gd name="f77" fmla="*/ f63 1 21600"/>
                            <a:gd name="f78" fmla="*/ f64 1 21600"/>
                            <a:gd name="f79" fmla="*/ f65 1 21600"/>
                            <a:gd name="f80" fmla="+- f66 0 f1"/>
                            <a:gd name="f81" fmla="+- f67 0 f1"/>
                            <a:gd name="f82" fmla="+- f68 0 f1"/>
                            <a:gd name="f83" fmla="+- f69 0 f1"/>
                            <a:gd name="f84" fmla="*/ f70 1 f55"/>
                            <a:gd name="f85" fmla="*/ f71 1 f55"/>
                            <a:gd name="f86" fmla="*/ f72 1 f55"/>
                            <a:gd name="f87" fmla="*/ f73 1 f55"/>
                            <a:gd name="f88" fmla="*/ f74 1 f55"/>
                            <a:gd name="f89" fmla="*/ f75 1 f55"/>
                            <a:gd name="f90" fmla="*/ f76 1 f55"/>
                            <a:gd name="f91" fmla="*/ f78 1 f55"/>
                            <a:gd name="f92" fmla="*/ f77 1 f55"/>
                            <a:gd name="f93" fmla="*/ f79 1 f55"/>
                            <a:gd name="f94" fmla="*/ f90 f48 1"/>
                            <a:gd name="f95" fmla="*/ f91 f48 1"/>
                            <a:gd name="f96" fmla="*/ f93 f49 1"/>
                            <a:gd name="f97" fmla="*/ f92 f49 1"/>
                            <a:gd name="f98" fmla="*/ f84 f48 1"/>
                            <a:gd name="f99" fmla="*/ f85 f49 1"/>
                            <a:gd name="f100" fmla="*/ f86 f48 1"/>
                            <a:gd name="f101" fmla="*/ f87 f49 1"/>
                            <a:gd name="f102" fmla="*/ f88 f49 1"/>
                            <a:gd name="f103" fmla="*/ f89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80">
                              <a:pos x="f98" y="f99"/>
                            </a:cxn>
                            <a:cxn ang="f81">
                              <a:pos x="f100" y="f101"/>
                            </a:cxn>
                            <a:cxn ang="f82">
                              <a:pos x="f98" y="f102"/>
                            </a:cxn>
                            <a:cxn ang="f83">
                              <a:pos x="f103" y="f101"/>
                            </a:cxn>
                          </a:cxnLst>
                          <a:rect l="f94" t="f97" r="f95" b="f96"/>
                          <a:pathLst>
                            <a:path w="21600" h="21600">
                              <a:moveTo>
                                <a:pt x="f7" y="f8"/>
                              </a:moveTo>
                              <a:cubicBezTo>
                                <a:pt x="f9" y="f10"/>
                                <a:pt x="f11" y="f12"/>
                                <a:pt x="f13" y="f14"/>
                              </a:cubicBezTo>
                              <a:cubicBezTo>
                                <a:pt x="f15" y="f16"/>
                                <a:pt x="f17" y="f5"/>
                                <a:pt x="f18" y="f5"/>
                              </a:cubicBezTo>
                              <a:cubicBezTo>
                                <a:pt x="f19" y="f16"/>
                                <a:pt x="f20" y="f21"/>
                                <a:pt x="f22" y="f23"/>
                              </a:cubicBezTo>
                              <a:cubicBezTo>
                                <a:pt x="f24" y="f8"/>
                                <a:pt x="f21" y="f25"/>
                                <a:pt x="f26" y="f27"/>
                              </a:cubicBezTo>
                              <a:cubicBezTo>
                                <a:pt x="f5" y="f28"/>
                                <a:pt x="f26" y="f29"/>
                                <a:pt x="f21" y="f30"/>
                              </a:cubicBezTo>
                              <a:lnTo>
                                <a:pt x="f7" y="f6"/>
                              </a:lnTo>
                              <a:lnTo>
                                <a:pt x="f31" y="f30"/>
                              </a:lnTo>
                              <a:cubicBezTo>
                                <a:pt x="f32" y="f29"/>
                                <a:pt x="f6" y="f28"/>
                                <a:pt x="f32" y="f27"/>
                              </a:cubicBezTo>
                              <a:cubicBezTo>
                                <a:pt x="f33" y="f25"/>
                                <a:pt x="f34" y="f8"/>
                                <a:pt x="f35" y="f23"/>
                              </a:cubicBezTo>
                              <a:cubicBezTo>
                                <a:pt x="f36" y="f21"/>
                                <a:pt x="f37" y="f16"/>
                                <a:pt x="f38" y="f5"/>
                              </a:cubicBezTo>
                              <a:cubicBezTo>
                                <a:pt x="f39" y="f5"/>
                                <a:pt x="f40" y="f16"/>
                                <a:pt x="f41" y="f14"/>
                              </a:cubicBezTo>
                              <a:cubicBezTo>
                                <a:pt x="f42" y="f12"/>
                                <a:pt x="f43" y="f10"/>
                                <a:pt x="f7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style="position:absolute;margin-left:378.55pt;margin-top:16.5pt;width:64.9pt;height:62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6d9f1" strokecolor="white" strokeweight=".26467mm">
                <v:stroke joinstyle="miter"/>
                <v:path arrowok="t" o:connecttype="custom" o:connectlocs="412116,0;824231,399735;412116,799469;0,399735;414405,80946;111729,399734;414405,799469;712502,399734" o:connectangles="270,0,90,180,270,180,90,0" textboxrect="5037,2277,16557,13677"/>
              </v:shape>
            </w:pict>
          </mc:Fallback>
        </mc:AlternateConten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。</w:t>
      </w:r>
    </w:p>
    <w:p w:rsidR="00301628" w:rsidRDefault="00301628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301628" w:rsidRDefault="00301628">
      <w:pPr>
        <w:widowControl/>
        <w:tabs>
          <w:tab w:val="left" w:pos="284"/>
        </w:tabs>
        <w:snapToGrid w:val="0"/>
        <w:rPr>
          <w:rFonts w:ascii="新細明體" w:hAnsi="新細明體"/>
          <w:kern w:val="0"/>
        </w:rPr>
      </w:pPr>
    </w:p>
    <w:p w:rsidR="00301628" w:rsidRDefault="00051A93">
      <w:pPr>
        <w:widowControl/>
        <w:snapToGrid w:val="0"/>
        <w:ind w:hanging="284"/>
        <w:jc w:val="right"/>
      </w:pPr>
      <w:r>
        <w:rPr>
          <w:rFonts w:ascii="新細明體" w:hAnsi="新細明體"/>
          <w:kern w:val="0"/>
        </w:rPr>
        <w:t>（</w:t>
      </w:r>
      <w:r>
        <w:rPr>
          <w:kern w:val="0"/>
        </w:rPr>
        <w:t xml:space="preserve">( </w:t>
      </w:r>
      <w:r>
        <w:rPr>
          <w:kern w:val="0"/>
        </w:rPr>
        <w:t>彰化師大</w:t>
      </w:r>
      <w:r>
        <w:rPr>
          <w:kern w:val="0"/>
        </w:rPr>
        <w:t>2023</w:t>
      </w:r>
      <w:r>
        <w:rPr>
          <w:kern w:val="0"/>
        </w:rPr>
        <w:t>科學開</w:t>
      </w:r>
      <w:r>
        <w:rPr>
          <w:kern w:val="0"/>
        </w:rPr>
        <w:t>Fun</w:t>
      </w:r>
      <w:r>
        <w:rPr>
          <w:kern w:val="0"/>
        </w:rPr>
        <w:t>日</w:t>
      </w:r>
      <w:r>
        <w:rPr>
          <w:kern w:val="0"/>
        </w:rPr>
        <w:t xml:space="preserve"> )</w:t>
      </w:r>
      <w:r>
        <w:rPr>
          <w:kern w:val="0"/>
        </w:rPr>
        <w:t>）</w:t>
      </w:r>
    </w:p>
    <w:sectPr w:rsidR="00301628">
      <w:footerReference w:type="default" r:id="rId10"/>
      <w:pgSz w:w="11907" w:h="16840"/>
      <w:pgMar w:top="1276" w:right="1134" w:bottom="284" w:left="1134" w:header="851" w:footer="0" w:gutter="0"/>
      <w:cols w:space="720"/>
      <w:docGrid w:type="lines" w:linePitch="7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93" w:rsidRDefault="00051A93">
      <w:r>
        <w:separator/>
      </w:r>
    </w:p>
  </w:endnote>
  <w:endnote w:type="continuationSeparator" w:id="0">
    <w:p w:rsidR="00051A93" w:rsidRDefault="0005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30" w:rsidRDefault="00051A93">
    <w:pPr>
      <w:pStyle w:val="a5"/>
      <w:jc w:val="center"/>
    </w:pPr>
    <w:r>
      <w:t>3-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2DDE">
      <w:rPr>
        <w:noProof/>
        <w:lang w:val="zh-TW"/>
      </w:rPr>
      <w:t>1</w:t>
    </w:r>
    <w:r>
      <w:rPr>
        <w:lang w:val="zh-TW"/>
      </w:rPr>
      <w:fldChar w:fldCharType="end"/>
    </w:r>
  </w:p>
  <w:p w:rsidR="00594830" w:rsidRDefault="00051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93" w:rsidRDefault="00051A93">
      <w:r>
        <w:rPr>
          <w:color w:val="000000"/>
        </w:rPr>
        <w:separator/>
      </w:r>
    </w:p>
  </w:footnote>
  <w:footnote w:type="continuationSeparator" w:id="0">
    <w:p w:rsidR="00051A93" w:rsidRDefault="0005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6C3A"/>
    <w:multiLevelType w:val="multilevel"/>
    <w:tmpl w:val="8778745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1628"/>
    <w:rsid w:val="00022DDE"/>
    <w:rsid w:val="00051A93"/>
    <w:rsid w:val="003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sz w:val="24"/>
      <w:szCs w:val="24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sz w:val="24"/>
      <w:szCs w:val="24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List Paragraph"/>
    <w:basedOn w:val="a"/>
    <w:pPr>
      <w:ind w:left="480"/>
    </w:pPr>
  </w:style>
  <w:style w:type="character" w:customStyle="1" w:styleId="af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szumtyPEQbuXxyq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e.ncue.edu.tw/promote_detail/29/%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KFSH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第49屆國立暨縣（市）公私立高級中等學校第4區</dc:title>
  <dc:creator>User</dc:creator>
  <cp:lastModifiedBy>User</cp:lastModifiedBy>
  <cp:revision>2</cp:revision>
  <cp:lastPrinted>2022-10-21T00:42:00Z</cp:lastPrinted>
  <dcterms:created xsi:type="dcterms:W3CDTF">2023-10-16T06:34:00Z</dcterms:created>
  <dcterms:modified xsi:type="dcterms:W3CDTF">2023-10-16T06:34:00Z</dcterms:modified>
</cp:coreProperties>
</file>