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附件三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FKai-SB" w:cs="DFKai-SB" w:eastAsia="DFKai-SB" w:hAnsi="DFKai-SB"/>
          <w:b w:val="1"/>
          <w:color w:val="000000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英檢平臺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B1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 欲施測學校名單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84" w:hanging="284"/>
        <w:rPr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請各直轄市、縣市政府依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英檢平臺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B1 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各縣市推薦班數表（附件二）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，填寫施測學校資訊。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84" w:hanging="284"/>
        <w:rPr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此份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名單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請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於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 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15 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日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前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同步寄至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coolexam@ntnueng.tw</w:t>
        </w:r>
      </w:hyperlink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，主旨為「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○○縣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∕市—英檢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平臺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B1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欲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施測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學校名單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rPr>
          <w:rFonts w:ascii="DFKai-SB" w:cs="DFKai-SB" w:eastAsia="DFKai-SB" w:hAnsi="DFKai-SB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771.511811023625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7.8192896409314"/>
        <w:gridCol w:w="2010.7385042765384"/>
        <w:gridCol w:w="2010.7385042765384"/>
        <w:gridCol w:w="2010.7385042765384"/>
        <w:gridCol w:w="2010.7385042765384"/>
        <w:gridCol w:w="2010.7385042765384"/>
        <w:tblGridChange w:id="0">
          <w:tblGrid>
            <w:gridCol w:w="717.8192896409314"/>
            <w:gridCol w:w="2010.7385042765384"/>
            <w:gridCol w:w="2010.7385042765384"/>
            <w:gridCol w:w="2010.7385042765384"/>
            <w:gridCol w:w="2010.7385042765384"/>
            <w:gridCol w:w="2010.738504276538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編號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施測學校校名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班級數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聯繫窗口</w:t>
            </w:r>
          </w:p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姓名與職稱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聯繫電話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分機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備註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84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84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(單位：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OO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縣/市)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-374" w:hanging="48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、"/>
      <w:lvlJc w:val="left"/>
      <w:pPr>
        <w:ind w:left="106" w:hanging="480"/>
      </w:pPr>
      <w:rPr/>
    </w:lvl>
    <w:lvl w:ilvl="2">
      <w:start w:val="1"/>
      <w:numFmt w:val="lowerRoman"/>
      <w:lvlText w:val="%3."/>
      <w:lvlJc w:val="right"/>
      <w:pPr>
        <w:ind w:left="586" w:hanging="480"/>
      </w:pPr>
      <w:rPr/>
    </w:lvl>
    <w:lvl w:ilvl="3">
      <w:start w:val="1"/>
      <w:numFmt w:val="decimal"/>
      <w:lvlText w:val="%4."/>
      <w:lvlJc w:val="left"/>
      <w:pPr>
        <w:ind w:left="1066" w:hanging="480"/>
      </w:pPr>
      <w:rPr/>
    </w:lvl>
    <w:lvl w:ilvl="4">
      <w:start w:val="1"/>
      <w:numFmt w:val="decimal"/>
      <w:lvlText w:val="%5、"/>
      <w:lvlJc w:val="left"/>
      <w:pPr>
        <w:ind w:left="1546" w:hanging="480"/>
      </w:pPr>
      <w:rPr/>
    </w:lvl>
    <w:lvl w:ilvl="5">
      <w:start w:val="1"/>
      <w:numFmt w:val="lowerRoman"/>
      <w:lvlText w:val="%6."/>
      <w:lvlJc w:val="right"/>
      <w:pPr>
        <w:ind w:left="2026" w:hanging="480"/>
      </w:pPr>
      <w:rPr/>
    </w:lvl>
    <w:lvl w:ilvl="6">
      <w:start w:val="1"/>
      <w:numFmt w:val="decimal"/>
      <w:lvlText w:val="%7."/>
      <w:lvlJc w:val="left"/>
      <w:pPr>
        <w:ind w:left="2506" w:hanging="480"/>
      </w:pPr>
      <w:rPr/>
    </w:lvl>
    <w:lvl w:ilvl="7">
      <w:start w:val="1"/>
      <w:numFmt w:val="decimal"/>
      <w:lvlText w:val="%8、"/>
      <w:lvlJc w:val="left"/>
      <w:pPr>
        <w:ind w:left="2986" w:hanging="480"/>
      </w:pPr>
      <w:rPr/>
    </w:lvl>
    <w:lvl w:ilvl="8">
      <w:start w:val="1"/>
      <w:numFmt w:val="lowerRoman"/>
      <w:lvlText w:val="%9."/>
      <w:lvlJc w:val="right"/>
      <w:pPr>
        <w:ind w:left="3466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1"/>
    <w:tblPr>
      <w:tblStyleRowBandSize w:val="1"/>
      <w:tblStyleColBandSize w:val="1"/>
      <w:tblCellMar>
        <w:left w:w="103.0" w:type="dxa"/>
        <w:right w:w="108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03.0" w:type="dxa"/>
        <w:right w:w="108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03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olexam@ntnuen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nnqEpbmCbi+h2I7BwzIE3t1ZaQ==">CgMxLjAyCGguZ2pkZ3hzOAByITFVNllnWlRQbVRuYVUtbHV2MGNvYnA4X0ZxRVRWX3dYUg==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2023-02-22T08:44:00Z</dcterms:created>
</cp:coreProperties>
</file>