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FB" w:rsidRDefault="00D62E46">
      <w:pPr>
        <w:snapToGrid w:val="0"/>
        <w:ind w:left="240"/>
        <w:jc w:val="center"/>
        <w:rPr>
          <w:rFonts w:ascii="Times New Roman" w:eastAsia="標楷體" w:hAnsi="Times New Roman"/>
          <w:b/>
          <w:sz w:val="36"/>
          <w:szCs w:val="36"/>
        </w:rPr>
      </w:pPr>
      <w:bookmarkStart w:id="0" w:name="_GoBack"/>
      <w:bookmarkEnd w:id="0"/>
      <w:r>
        <w:rPr>
          <w:rFonts w:ascii="Times New Roman" w:eastAsia="標楷體" w:hAnsi="Times New Roman"/>
          <w:b/>
          <w:sz w:val="36"/>
          <w:szCs w:val="36"/>
        </w:rPr>
        <w:t>BSS</w:t>
      </w:r>
      <w:r>
        <w:rPr>
          <w:rFonts w:ascii="Times New Roman" w:eastAsia="標楷體" w:hAnsi="Times New Roman"/>
          <w:b/>
          <w:sz w:val="36"/>
          <w:szCs w:val="36"/>
        </w:rPr>
        <w:t>嬰幼兒音樂手語檢定班招生簡章</w:t>
      </w:r>
    </w:p>
    <w:p w:rsidR="00D029FB" w:rsidRDefault="00D62E46">
      <w:pPr>
        <w:snapToGrid w:val="0"/>
        <w:ind w:firstLine="480"/>
        <w:rPr>
          <w:rFonts w:ascii="Times New Roman" w:eastAsia="標楷體" w:hAnsi="Times New Roman"/>
        </w:rPr>
      </w:pPr>
      <w:r>
        <w:rPr>
          <w:rFonts w:ascii="Times New Roman" w:eastAsia="標楷體" w:hAnsi="Times New Roman"/>
        </w:rPr>
        <w:t xml:space="preserve">   </w:t>
      </w:r>
    </w:p>
    <w:p w:rsidR="00D029FB" w:rsidRDefault="00D62E46">
      <w:pPr>
        <w:snapToGrid w:val="0"/>
        <w:ind w:firstLine="480"/>
      </w:pPr>
      <w:r>
        <w:rPr>
          <w:rFonts w:ascii="Times New Roman" w:eastAsia="標楷體" w:hAnsi="Times New Roman"/>
        </w:rPr>
        <w:t xml:space="preserve"> </w:t>
      </w:r>
      <w:r>
        <w:rPr>
          <w:rFonts w:ascii="標楷體" w:eastAsia="標楷體" w:hAnsi="標楷體"/>
          <w:szCs w:val="24"/>
        </w:rPr>
        <w:t>育兒過程中，寶寶哭泣不停是最容易讓父母感到沮喪的，卻又無法理解寶寶需要什麼</w:t>
      </w:r>
      <w:r>
        <w:rPr>
          <w:rFonts w:ascii="標楷體" w:eastAsia="標楷體" w:hAnsi="標楷體"/>
          <w:szCs w:val="24"/>
        </w:rPr>
        <w:t>?</w:t>
      </w:r>
      <w:r>
        <w:rPr>
          <w:rFonts w:ascii="標楷體" w:eastAsia="標楷體" w:hAnsi="標楷體"/>
          <w:szCs w:val="24"/>
        </w:rPr>
        <w:t>本課程透過寶寶手語讓孩子表現出需求，與父母做有效的溝通互動，當孩子理解到可以用手語與父母溝通時，自然會減少哭泣次數，減少挫折感和提高自信心，讓父母和孩子之間關係更緊密。</w:t>
      </w:r>
    </w:p>
    <w:p w:rsidR="00D029FB" w:rsidRDefault="00D62E46">
      <w:pPr>
        <w:snapToGrid w:val="0"/>
        <w:ind w:firstLine="480"/>
      </w:pPr>
      <w:r>
        <w:rPr>
          <w:rFonts w:ascii="標楷體" w:eastAsia="標楷體" w:hAnsi="標楷體"/>
          <w:szCs w:val="24"/>
        </w:rPr>
        <w:t>寶寶手語源自於美國</w:t>
      </w:r>
      <w:r>
        <w:rPr>
          <w:rFonts w:ascii="標楷體" w:eastAsia="標楷體" w:hAnsi="標楷體"/>
          <w:szCs w:val="24"/>
        </w:rPr>
        <w:t>ASL(American Sign Language)</w:t>
      </w:r>
      <w:r>
        <w:rPr>
          <w:rFonts w:ascii="標楷體" w:eastAsia="標楷體" w:hAnsi="標楷體"/>
          <w:szCs w:val="24"/>
        </w:rPr>
        <w:t>。</w:t>
      </w:r>
      <w:r>
        <w:rPr>
          <w:rFonts w:ascii="標楷體" w:eastAsia="標楷體" w:hAnsi="標楷體"/>
          <w:szCs w:val="24"/>
        </w:rPr>
        <w:t>依據語言學家對寶寶溝通行為的觀察</w:t>
      </w:r>
      <w:r>
        <w:rPr>
          <w:rFonts w:ascii="新細明體" w:hAnsi="新細明體"/>
          <w:szCs w:val="24"/>
        </w:rPr>
        <w:t>，</w:t>
      </w:r>
      <w:r>
        <w:rPr>
          <w:rFonts w:ascii="標楷體" w:eastAsia="標楷體" w:hAnsi="標楷體"/>
          <w:szCs w:val="24"/>
        </w:rPr>
        <w:t>發現所有寶寶在正式發出口語語言之前</w:t>
      </w:r>
      <w:r>
        <w:rPr>
          <w:rFonts w:ascii="新細明體" w:hAnsi="新細明體"/>
          <w:szCs w:val="24"/>
        </w:rPr>
        <w:t>，</w:t>
      </w:r>
      <w:r>
        <w:rPr>
          <w:rFonts w:ascii="標楷體" w:eastAsia="標楷體" w:hAnsi="標楷體"/>
          <w:szCs w:val="24"/>
        </w:rPr>
        <w:t>就呈現許多的溝通行為。寶寶會利用他們所能表達的肢體行為來表達他們想要的有興趣的物件</w:t>
      </w:r>
      <w:r>
        <w:rPr>
          <w:rFonts w:ascii="新細明體" w:hAnsi="新細明體"/>
          <w:szCs w:val="24"/>
        </w:rPr>
        <w:t>，</w:t>
      </w:r>
      <w:r>
        <w:rPr>
          <w:rFonts w:ascii="標楷體" w:eastAsia="標楷體" w:hAnsi="標楷體"/>
          <w:szCs w:val="24"/>
        </w:rPr>
        <w:t>如何引導孩子們正向且正確表達自己需求和情緒</w:t>
      </w:r>
      <w:r>
        <w:rPr>
          <w:rFonts w:ascii="新細明體" w:hAnsi="新細明體"/>
          <w:szCs w:val="24"/>
        </w:rPr>
        <w:t>，</w:t>
      </w:r>
      <w:r>
        <w:rPr>
          <w:rFonts w:ascii="標楷體" w:eastAsia="標楷體" w:hAnsi="標楷體"/>
          <w:szCs w:val="24"/>
        </w:rPr>
        <w:t>寶寶手語就是一個很實用的工具。</w:t>
      </w:r>
    </w:p>
    <w:p w:rsidR="00D029FB" w:rsidRDefault="00D62E46">
      <w:pPr>
        <w:pStyle w:val="2"/>
        <w:shd w:val="clear" w:color="auto" w:fill="FFFFFF"/>
        <w:spacing w:line="360" w:lineRule="atLeast"/>
        <w:jc w:val="center"/>
        <w:rPr>
          <w:rFonts w:ascii="標楷體" w:eastAsia="標楷體" w:hAnsi="標楷體" w:cs="Times New Roman"/>
          <w:b w:val="0"/>
          <w:bCs w:val="0"/>
          <w:color w:val="250DB3"/>
          <w:kern w:val="3"/>
          <w:sz w:val="28"/>
          <w:szCs w:val="28"/>
        </w:rPr>
      </w:pPr>
      <w:r>
        <w:rPr>
          <w:rFonts w:ascii="標楷體" w:eastAsia="標楷體" w:hAnsi="標楷體" w:cs="Times New Roman"/>
          <w:b w:val="0"/>
          <w:bCs w:val="0"/>
          <w:color w:val="250DB3"/>
          <w:kern w:val="3"/>
          <w:sz w:val="28"/>
          <w:szCs w:val="28"/>
        </w:rPr>
        <w:t>＊全程參與本課程並通過筆試及術科測驗合格者＊</w:t>
      </w:r>
    </w:p>
    <w:p w:rsidR="00D029FB" w:rsidRDefault="00D62E46">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除</w:t>
      </w:r>
      <w:r>
        <w:rPr>
          <w:rFonts w:ascii="標楷體" w:eastAsia="標楷體" w:hAnsi="標楷體" w:cs="Times New Roman"/>
          <w:b w:val="0"/>
          <w:bCs w:val="0"/>
          <w:color w:val="FF0000"/>
          <w:kern w:val="3"/>
          <w:sz w:val="28"/>
          <w:szCs w:val="28"/>
        </w:rPr>
        <w:t>彰化師範大學推廣教育研習證書</w:t>
      </w:r>
      <w:r>
        <w:rPr>
          <w:rFonts w:ascii="標楷體" w:eastAsia="標楷體" w:hAnsi="標楷體" w:cs="Times New Roman"/>
          <w:b w:val="0"/>
          <w:bCs w:val="0"/>
          <w:color w:val="250DB3"/>
          <w:kern w:val="3"/>
          <w:sz w:val="28"/>
          <w:szCs w:val="28"/>
        </w:rPr>
        <w:t>外</w:t>
      </w:r>
    </w:p>
    <w:p w:rsidR="00D029FB" w:rsidRDefault="00D62E46">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還能獲發「</w:t>
      </w:r>
      <w:r>
        <w:rPr>
          <w:rFonts w:ascii="標楷體" w:eastAsia="標楷體" w:hAnsi="標楷體" w:cs="Times New Roman"/>
          <w:b w:val="0"/>
          <w:bCs w:val="0"/>
          <w:color w:val="FF0000"/>
          <w:kern w:val="3"/>
          <w:sz w:val="28"/>
          <w:szCs w:val="28"/>
        </w:rPr>
        <w:t>台灣國際嬰幼兒教育保育發展促進會</w:t>
      </w:r>
      <w:r>
        <w:rPr>
          <w:rFonts w:ascii="標楷體" w:eastAsia="標楷體" w:hAnsi="標楷體" w:cs="Times New Roman"/>
          <w:b w:val="0"/>
          <w:bCs w:val="0"/>
          <w:color w:val="250DB3"/>
          <w:kern w:val="3"/>
          <w:sz w:val="28"/>
          <w:szCs w:val="28"/>
        </w:rPr>
        <w:t>」相關檢定證書。</w:t>
      </w:r>
    </w:p>
    <w:tbl>
      <w:tblPr>
        <w:tblW w:w="9260" w:type="dxa"/>
        <w:jc w:val="center"/>
        <w:tblLayout w:type="fixed"/>
        <w:tblCellMar>
          <w:left w:w="10" w:type="dxa"/>
          <w:right w:w="10" w:type="dxa"/>
        </w:tblCellMar>
        <w:tblLook w:val="0000" w:firstRow="0" w:lastRow="0" w:firstColumn="0" w:lastColumn="0" w:noHBand="0" w:noVBand="0"/>
      </w:tblPr>
      <w:tblGrid>
        <w:gridCol w:w="1418"/>
        <w:gridCol w:w="7842"/>
      </w:tblGrid>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rPr>
                <w:rFonts w:ascii="Times New Roman" w:eastAsia="標楷體" w:hAnsi="Times New Roman"/>
                <w:b/>
                <w:szCs w:val="24"/>
              </w:rPr>
            </w:pPr>
            <w:r>
              <w:rPr>
                <w:rFonts w:ascii="Times New Roman" w:eastAsia="標楷體" w:hAnsi="Times New Roman"/>
                <w:b/>
                <w:szCs w:val="24"/>
              </w:rPr>
              <w:t>適合對象：</w:t>
            </w:r>
          </w:p>
        </w:tc>
        <w:tc>
          <w:tcPr>
            <w:tcW w:w="7842" w:type="dxa"/>
            <w:shd w:val="clear" w:color="auto" w:fill="auto"/>
            <w:tcMar>
              <w:top w:w="0" w:type="dxa"/>
              <w:left w:w="108" w:type="dxa"/>
              <w:bottom w:w="0" w:type="dxa"/>
              <w:right w:w="108" w:type="dxa"/>
            </w:tcMar>
          </w:tcPr>
          <w:p w:rsidR="00D029FB" w:rsidRDefault="00D62E46">
            <w:pPr>
              <w:pStyle w:val="a3"/>
              <w:numPr>
                <w:ilvl w:val="0"/>
                <w:numId w:val="1"/>
              </w:numPr>
              <w:spacing w:line="300" w:lineRule="exact"/>
              <w:jc w:val="both"/>
              <w:rPr>
                <w:rFonts w:eastAsia="標楷體"/>
              </w:rPr>
            </w:pPr>
            <w:r>
              <w:rPr>
                <w:rFonts w:eastAsia="標楷體"/>
              </w:rPr>
              <w:t>托嬰中心托育人員，保母專業人員。</w:t>
            </w:r>
          </w:p>
          <w:p w:rsidR="00D029FB" w:rsidRDefault="00D62E46">
            <w:pPr>
              <w:pStyle w:val="a3"/>
              <w:numPr>
                <w:ilvl w:val="0"/>
                <w:numId w:val="1"/>
              </w:numPr>
              <w:spacing w:line="300" w:lineRule="exact"/>
              <w:jc w:val="both"/>
            </w:pPr>
            <w:r>
              <w:rPr>
                <w:rFonts w:eastAsia="標楷體"/>
              </w:rPr>
              <w:t>醫護理工作人員。</w:t>
            </w:r>
          </w:p>
          <w:p w:rsidR="00D029FB" w:rsidRDefault="00D62E46">
            <w:pPr>
              <w:pStyle w:val="a3"/>
              <w:numPr>
                <w:ilvl w:val="0"/>
                <w:numId w:val="1"/>
              </w:numPr>
              <w:spacing w:line="300" w:lineRule="exact"/>
              <w:jc w:val="both"/>
            </w:pPr>
            <w:r>
              <w:rPr>
                <w:rFonts w:eastAsia="標楷體"/>
              </w:rPr>
              <w:t>產後護理之家工作人員，到宅月嫂專業人員。</w:t>
            </w:r>
          </w:p>
          <w:p w:rsidR="00D029FB" w:rsidRDefault="00D62E46">
            <w:pPr>
              <w:pStyle w:val="a3"/>
              <w:numPr>
                <w:ilvl w:val="0"/>
                <w:numId w:val="1"/>
              </w:numPr>
              <w:spacing w:line="300" w:lineRule="exact"/>
              <w:jc w:val="both"/>
            </w:pPr>
            <w:r>
              <w:rPr>
                <w:rFonts w:eastAsia="標楷體"/>
              </w:rPr>
              <w:t>嬰幼兒教育工作人員。</w:t>
            </w:r>
          </w:p>
          <w:p w:rsidR="00D029FB" w:rsidRDefault="00D62E46">
            <w:pPr>
              <w:pStyle w:val="a3"/>
              <w:numPr>
                <w:ilvl w:val="0"/>
                <w:numId w:val="1"/>
              </w:numPr>
              <w:spacing w:line="300" w:lineRule="exact"/>
              <w:jc w:val="both"/>
            </w:pPr>
            <w:r>
              <w:rPr>
                <w:rFonts w:eastAsia="標楷體"/>
              </w:rPr>
              <w:t>有興趣之社會人士。</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rPr>
                <w:rFonts w:ascii="Times New Roman" w:eastAsia="標楷體" w:hAnsi="Times New Roman"/>
                <w:b/>
                <w:szCs w:val="24"/>
              </w:rPr>
            </w:pPr>
            <w:r>
              <w:rPr>
                <w:rFonts w:ascii="Times New Roman" w:eastAsia="標楷體" w:hAnsi="Times New Roman"/>
                <w:b/>
                <w:szCs w:val="24"/>
              </w:rPr>
              <w:t>招生名額：</w:t>
            </w:r>
          </w:p>
        </w:tc>
        <w:tc>
          <w:tcPr>
            <w:tcW w:w="7842" w:type="dxa"/>
            <w:shd w:val="clear" w:color="auto" w:fill="auto"/>
            <w:tcMar>
              <w:top w:w="0" w:type="dxa"/>
              <w:left w:w="108" w:type="dxa"/>
              <w:bottom w:w="0" w:type="dxa"/>
              <w:right w:w="108" w:type="dxa"/>
            </w:tcMar>
          </w:tcPr>
          <w:p w:rsidR="00D029FB" w:rsidRDefault="00D62E46">
            <w:pPr>
              <w:spacing w:line="300" w:lineRule="exact"/>
            </w:pPr>
            <w:r>
              <w:rPr>
                <w:rFonts w:ascii="Times New Roman" w:eastAsia="標楷體" w:hAnsi="Times New Roman"/>
              </w:rPr>
              <w:t>15</w:t>
            </w:r>
            <w:r>
              <w:rPr>
                <w:rFonts w:ascii="Times New Roman" w:eastAsia="標楷體" w:hAnsi="Times New Roman"/>
              </w:rPr>
              <w:t>名，額滿截止。</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rPr>
                <w:rFonts w:ascii="Times New Roman" w:eastAsia="標楷體" w:hAnsi="Times New Roman"/>
                <w:b/>
                <w:szCs w:val="24"/>
              </w:rPr>
            </w:pPr>
            <w:r>
              <w:rPr>
                <w:rFonts w:ascii="Times New Roman" w:eastAsia="標楷體" w:hAnsi="Times New Roman"/>
                <w:b/>
                <w:szCs w:val="24"/>
              </w:rPr>
              <w:t>研習時間：</w:t>
            </w:r>
          </w:p>
        </w:tc>
        <w:tc>
          <w:tcPr>
            <w:tcW w:w="7842" w:type="dxa"/>
            <w:shd w:val="clear" w:color="auto" w:fill="auto"/>
            <w:tcMar>
              <w:top w:w="0" w:type="dxa"/>
              <w:left w:w="108" w:type="dxa"/>
              <w:bottom w:w="0" w:type="dxa"/>
              <w:right w:w="108" w:type="dxa"/>
            </w:tcMar>
          </w:tcPr>
          <w:p w:rsidR="00D029FB" w:rsidRDefault="00D62E46">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02</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三</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D029FB" w:rsidRDefault="00D62E46">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16</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三</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D029FB" w:rsidRDefault="00D62E46">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23</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三</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D029FB" w:rsidRDefault="00D62E46">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30</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三</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D029FB" w:rsidRDefault="00D62E46">
            <w:pPr>
              <w:spacing w:line="300" w:lineRule="exact"/>
            </w:pPr>
            <w:r>
              <w:rPr>
                <w:rFonts w:ascii="Times New Roman" w:eastAsia="標楷體" w:hAnsi="Times New Roman"/>
                <w:color w:val="FF0000"/>
              </w:rPr>
              <w:t xml:space="preserve"> (4</w:t>
            </w:r>
            <w:r>
              <w:rPr>
                <w:rFonts w:ascii="Times New Roman" w:eastAsia="標楷體" w:hAnsi="Times New Roman"/>
                <w:color w:val="FF0000"/>
              </w:rPr>
              <w:t>天合計共</w:t>
            </w:r>
            <w:r>
              <w:rPr>
                <w:rFonts w:ascii="Times New Roman" w:eastAsia="標楷體" w:hAnsi="Times New Roman"/>
                <w:color w:val="FF0000"/>
              </w:rPr>
              <w:t>8</w:t>
            </w:r>
            <w:r>
              <w:rPr>
                <w:rFonts w:ascii="Times New Roman" w:eastAsia="標楷體" w:hAnsi="Times New Roman"/>
                <w:color w:val="FF0000"/>
              </w:rPr>
              <w:t>小時，公務人員及教師可登錄研習時數</w:t>
            </w:r>
            <w:r>
              <w:rPr>
                <w:rFonts w:ascii="Times New Roman" w:eastAsia="標楷體" w:hAnsi="Times New Roman"/>
                <w:color w:val="FF0000"/>
              </w:rPr>
              <w:t>)</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rPr>
                <w:rFonts w:ascii="Times New Roman" w:eastAsia="標楷體" w:hAnsi="Times New Roman"/>
                <w:b/>
                <w:szCs w:val="24"/>
              </w:rPr>
            </w:pPr>
            <w:r>
              <w:rPr>
                <w:rFonts w:ascii="Times New Roman" w:eastAsia="標楷體" w:hAnsi="Times New Roman"/>
                <w:b/>
                <w:szCs w:val="24"/>
              </w:rPr>
              <w:t>上課地點：</w:t>
            </w:r>
          </w:p>
        </w:tc>
        <w:tc>
          <w:tcPr>
            <w:tcW w:w="7842" w:type="dxa"/>
            <w:shd w:val="clear" w:color="auto" w:fill="auto"/>
            <w:tcMar>
              <w:top w:w="0" w:type="dxa"/>
              <w:left w:w="108" w:type="dxa"/>
              <w:bottom w:w="0" w:type="dxa"/>
              <w:right w:w="108" w:type="dxa"/>
            </w:tcMar>
          </w:tcPr>
          <w:p w:rsidR="00D029FB" w:rsidRDefault="00D62E46">
            <w:pPr>
              <w:spacing w:line="300" w:lineRule="exact"/>
            </w:pPr>
            <w:r>
              <w:rPr>
                <w:rFonts w:ascii="Times New Roman" w:eastAsia="標楷體" w:hAnsi="Times New Roman"/>
                <w:szCs w:val="24"/>
              </w:rPr>
              <w:t>國立彰化師範大學進德校區教學大樓</w:t>
            </w:r>
            <w:r>
              <w:rPr>
                <w:rFonts w:ascii="Times New Roman" w:eastAsia="標楷體" w:hAnsi="Times New Roman"/>
              </w:rPr>
              <w:t>T509</w:t>
            </w:r>
            <w:r>
              <w:rPr>
                <w:rFonts w:ascii="Times New Roman" w:eastAsia="標楷體" w:hAnsi="Times New Roman"/>
              </w:rPr>
              <w:t>教室</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rPr>
                <w:rFonts w:ascii="Times New Roman" w:eastAsia="標楷體" w:hAnsi="Times New Roman"/>
                <w:b/>
                <w:szCs w:val="24"/>
              </w:rPr>
            </w:pPr>
            <w:r>
              <w:rPr>
                <w:rFonts w:ascii="Times New Roman" w:eastAsia="標楷體" w:hAnsi="Times New Roman"/>
                <w:b/>
                <w:szCs w:val="24"/>
              </w:rPr>
              <w:t>課程費用：</w:t>
            </w:r>
          </w:p>
        </w:tc>
        <w:tc>
          <w:tcPr>
            <w:tcW w:w="7842" w:type="dxa"/>
            <w:shd w:val="clear" w:color="auto" w:fill="auto"/>
            <w:tcMar>
              <w:top w:w="0" w:type="dxa"/>
              <w:left w:w="108" w:type="dxa"/>
              <w:bottom w:w="0" w:type="dxa"/>
              <w:right w:w="108" w:type="dxa"/>
            </w:tcMar>
          </w:tcPr>
          <w:p w:rsidR="00D029FB" w:rsidRDefault="00D62E46">
            <w:pPr>
              <w:spacing w:line="300" w:lineRule="exact"/>
              <w:jc w:val="both"/>
              <w:rPr>
                <w:rFonts w:ascii="Times New Roman" w:eastAsia="標楷體" w:hAnsi="Times New Roman"/>
                <w:color w:val="FF0000"/>
              </w:rPr>
            </w:pPr>
            <w:r>
              <w:rPr>
                <w:rFonts w:ascii="Times New Roman" w:eastAsia="標楷體" w:hAnsi="Times New Roman"/>
                <w:color w:val="FF0000"/>
              </w:rPr>
              <w:t>課程研習費用新台幣</w:t>
            </w:r>
            <w:r>
              <w:rPr>
                <w:rFonts w:ascii="Times New Roman" w:eastAsia="標楷體" w:hAnsi="Times New Roman"/>
                <w:color w:val="FF0000"/>
              </w:rPr>
              <w:t>4,000</w:t>
            </w:r>
            <w:r>
              <w:rPr>
                <w:rFonts w:ascii="Times New Roman" w:eastAsia="標楷體" w:hAnsi="Times New Roman"/>
                <w:color w:val="FF0000"/>
              </w:rPr>
              <w:t>元。</w:t>
            </w:r>
          </w:p>
          <w:p w:rsidR="00D029FB" w:rsidRDefault="00D62E46">
            <w:pPr>
              <w:spacing w:line="300" w:lineRule="exact"/>
              <w:jc w:val="both"/>
              <w:rPr>
                <w:rFonts w:ascii="標楷體" w:eastAsia="標楷體" w:hAnsi="標楷體"/>
                <w:color w:val="0000FF"/>
              </w:rPr>
            </w:pPr>
            <w:r>
              <w:rPr>
                <w:rFonts w:ascii="標楷體" w:eastAsia="標楷體" w:hAnsi="標楷體"/>
                <w:color w:val="0000FF"/>
              </w:rPr>
              <w:t>(8/25</w:t>
            </w:r>
            <w:r>
              <w:rPr>
                <w:rFonts w:ascii="標楷體" w:eastAsia="標楷體" w:hAnsi="標楷體"/>
                <w:color w:val="0000FF"/>
              </w:rPr>
              <w:t>前報名享早鳥優惠</w:t>
            </w:r>
            <w:r>
              <w:rPr>
                <w:rFonts w:ascii="標楷體" w:eastAsia="標楷體" w:hAnsi="標楷體"/>
                <w:color w:val="0000FF"/>
              </w:rPr>
              <w:t>3600)</w:t>
            </w:r>
          </w:p>
          <w:p w:rsidR="00D029FB" w:rsidRDefault="00D62E46">
            <w:pPr>
              <w:widowControl/>
              <w:rPr>
                <w:rFonts w:ascii="標楷體" w:eastAsia="標楷體" w:hAnsi="標楷體"/>
                <w:sz w:val="26"/>
                <w:szCs w:val="26"/>
              </w:rPr>
            </w:pPr>
            <w:r>
              <w:rPr>
                <w:rFonts w:ascii="標楷體" w:eastAsia="標楷體" w:hAnsi="標楷體"/>
                <w:sz w:val="26"/>
                <w:szCs w:val="26"/>
              </w:rPr>
              <w:t>＊教材包含學術科講義各一本，及寶寶手語教學</w:t>
            </w:r>
            <w:r>
              <w:rPr>
                <w:rFonts w:ascii="標楷體" w:eastAsia="標楷體" w:hAnsi="標楷體"/>
                <w:sz w:val="26"/>
                <w:szCs w:val="26"/>
              </w:rPr>
              <w:t>CD</w:t>
            </w:r>
            <w:r>
              <w:rPr>
                <w:rFonts w:ascii="標楷體" w:eastAsia="標楷體" w:hAnsi="標楷體"/>
                <w:sz w:val="26"/>
                <w:szCs w:val="26"/>
              </w:rPr>
              <w:t>一份。</w:t>
            </w:r>
          </w:p>
          <w:p w:rsidR="00D029FB" w:rsidRDefault="00D62E46">
            <w:pPr>
              <w:spacing w:line="300" w:lineRule="exact"/>
              <w:jc w:val="both"/>
            </w:pPr>
            <w:r>
              <w:rPr>
                <w:rFonts w:ascii="標楷體" w:eastAsia="標楷體" w:hAnsi="標楷體"/>
                <w:sz w:val="26"/>
                <w:szCs w:val="26"/>
              </w:rPr>
              <w:t>＊證書製作用大頭照兩張（需於第一次上課繳交）</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rPr>
                <w:rFonts w:ascii="Times New Roman" w:eastAsia="標楷體" w:hAnsi="Times New Roman"/>
                <w:b/>
              </w:rPr>
            </w:pPr>
            <w:r>
              <w:rPr>
                <w:rFonts w:ascii="Times New Roman" w:eastAsia="標楷體" w:hAnsi="Times New Roman"/>
                <w:b/>
              </w:rPr>
              <w:t>報名步驟：</w:t>
            </w:r>
          </w:p>
          <w:p w:rsidR="00D029FB" w:rsidRDefault="00D029FB">
            <w:pPr>
              <w:spacing w:line="300" w:lineRule="exact"/>
              <w:ind w:right="240"/>
              <w:jc w:val="center"/>
              <w:rPr>
                <w:rFonts w:ascii="Times New Roman" w:eastAsia="標楷體" w:hAnsi="Times New Roman"/>
                <w:b/>
                <w:szCs w:val="24"/>
              </w:rPr>
            </w:pPr>
          </w:p>
        </w:tc>
        <w:tc>
          <w:tcPr>
            <w:tcW w:w="7842" w:type="dxa"/>
            <w:shd w:val="clear" w:color="auto" w:fill="auto"/>
            <w:tcMar>
              <w:top w:w="0" w:type="dxa"/>
              <w:left w:w="108" w:type="dxa"/>
              <w:bottom w:w="0" w:type="dxa"/>
              <w:right w:w="108" w:type="dxa"/>
            </w:tcMar>
          </w:tcPr>
          <w:p w:rsidR="00D029FB" w:rsidRDefault="00D62E46">
            <w:pPr>
              <w:spacing w:line="300" w:lineRule="exact"/>
              <w:jc w:val="both"/>
            </w:pPr>
            <w:r>
              <w:rPr>
                <w:rFonts w:ascii="Times New Roman" w:eastAsia="標楷體" w:hAnsi="Times New Roman"/>
              </w:rPr>
              <w:t>線上報名，請至本校進修學院報名管理系統報名。如第一次報名，請先申請帳號。</w:t>
            </w:r>
            <w:r>
              <w:rPr>
                <w:rFonts w:ascii="Times New Roman" w:eastAsia="標楷體" w:hAnsi="Times New Roman"/>
              </w:rPr>
              <w:t>(</w:t>
            </w:r>
            <w:hyperlink r:id="rId8" w:history="1">
              <w:r>
                <w:rPr>
                  <w:rStyle w:val="a8"/>
                  <w:rFonts w:ascii="Times New Roman" w:eastAsia="標楷體" w:hAnsi="Times New Roman"/>
                </w:rPr>
                <w:t>https://aps.ncue.edu.tw/cee/index.php</w:t>
              </w:r>
            </w:hyperlink>
            <w:r>
              <w:rPr>
                <w:rFonts w:ascii="Times New Roman" w:eastAsia="標楷體" w:hAnsi="Times New Roman"/>
              </w:rPr>
              <w:t>)</w:t>
            </w:r>
          </w:p>
          <w:p w:rsidR="00D029FB" w:rsidRDefault="00D62E46">
            <w:pPr>
              <w:spacing w:line="300" w:lineRule="exact"/>
              <w:jc w:val="both"/>
            </w:pPr>
            <w:r>
              <w:rPr>
                <w:rFonts w:ascii="Times New Roman" w:eastAsia="標楷體" w:hAnsi="Times New Roman"/>
                <w:color w:val="FF0000"/>
                <w:shd w:val="clear" w:color="auto" w:fill="D3D3D3"/>
              </w:rPr>
              <w:t>受理報名至額滿為止</w:t>
            </w:r>
            <w:r>
              <w:rPr>
                <w:rFonts w:ascii="Times New Roman" w:eastAsia="標楷體" w:hAnsi="Times New Roman"/>
              </w:rPr>
              <w:t>。</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rPr>
                <w:rFonts w:ascii="Times New Roman" w:eastAsia="標楷體" w:hAnsi="Times New Roman"/>
                <w:b/>
              </w:rPr>
            </w:pPr>
            <w:r>
              <w:rPr>
                <w:rFonts w:ascii="Times New Roman" w:eastAsia="標楷體" w:hAnsi="Times New Roman"/>
                <w:b/>
              </w:rPr>
              <w:t>繳費方式：</w:t>
            </w:r>
          </w:p>
        </w:tc>
        <w:tc>
          <w:tcPr>
            <w:tcW w:w="7842" w:type="dxa"/>
            <w:shd w:val="clear" w:color="auto" w:fill="auto"/>
            <w:tcMar>
              <w:top w:w="0" w:type="dxa"/>
              <w:left w:w="108" w:type="dxa"/>
              <w:bottom w:w="0" w:type="dxa"/>
              <w:right w:w="108" w:type="dxa"/>
            </w:tcMar>
          </w:tcPr>
          <w:p w:rsidR="00D029FB" w:rsidRDefault="00D62E46">
            <w:pPr>
              <w:spacing w:line="300" w:lineRule="exact"/>
              <w:jc w:val="both"/>
              <w:rPr>
                <w:rFonts w:ascii="Times New Roman" w:eastAsia="標楷體" w:hAnsi="Times New Roman"/>
              </w:rPr>
            </w:pPr>
            <w:r>
              <w:rPr>
                <w:rFonts w:ascii="Times New Roman" w:eastAsia="標楷體" w:hAnsi="Times New Roman"/>
              </w:rPr>
              <w:t>承辦單位於開課前統一以</w:t>
            </w:r>
            <w:r>
              <w:rPr>
                <w:rFonts w:ascii="Times New Roman" w:eastAsia="標楷體" w:hAnsi="Times New Roman"/>
              </w:rPr>
              <w:t>E-Mail</w:t>
            </w:r>
            <w:r>
              <w:rPr>
                <w:rFonts w:ascii="Times New Roman" w:eastAsia="標楷體" w:hAnsi="Times New Roman"/>
              </w:rPr>
              <w:t>寄送繳費單通知繳款作業。請依繳費期限內下載列印，並於全國各地郵局、</w:t>
            </w:r>
            <w:r>
              <w:rPr>
                <w:rFonts w:ascii="Times New Roman" w:eastAsia="標楷體" w:hAnsi="Times New Roman"/>
              </w:rPr>
              <w:t>ATM</w:t>
            </w:r>
            <w:r>
              <w:rPr>
                <w:rFonts w:ascii="Times New Roman" w:eastAsia="標楷體" w:hAnsi="Times New Roman"/>
              </w:rPr>
              <w:t>轉帳、四大超商等管道完成課程費用繳交，方完成報名手續。</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pPr>
            <w:r>
              <w:rPr>
                <w:rFonts w:ascii="Times New Roman" w:eastAsia="標楷體" w:hAnsi="Times New Roman"/>
                <w:b/>
                <w:szCs w:val="24"/>
              </w:rPr>
              <w:t>退費方式</w:t>
            </w:r>
            <w:r>
              <w:rPr>
                <w:rFonts w:ascii="Times New Roman" w:eastAsia="標楷體" w:hAnsi="Times New Roman"/>
                <w:b/>
              </w:rPr>
              <w:t>：</w:t>
            </w:r>
          </w:p>
        </w:tc>
        <w:tc>
          <w:tcPr>
            <w:tcW w:w="7842" w:type="dxa"/>
            <w:shd w:val="clear" w:color="auto" w:fill="auto"/>
            <w:tcMar>
              <w:top w:w="0" w:type="dxa"/>
              <w:left w:w="108" w:type="dxa"/>
              <w:bottom w:w="0" w:type="dxa"/>
              <w:right w:w="108" w:type="dxa"/>
            </w:tcMar>
          </w:tcPr>
          <w:p w:rsidR="00D029FB" w:rsidRDefault="00D62E46">
            <w:pPr>
              <w:spacing w:line="280" w:lineRule="exact"/>
              <w:jc w:val="both"/>
              <w:rPr>
                <w:rFonts w:ascii="Times New Roman" w:eastAsia="標楷體" w:hAnsi="Times New Roman"/>
              </w:rPr>
            </w:pPr>
            <w:r>
              <w:rPr>
                <w:rFonts w:ascii="Times New Roman" w:eastAsia="標楷體" w:hAnsi="Times New Roman"/>
              </w:rPr>
              <w:t>學員完成報名繳費後，因故申請退費，應依下列方式辦理：</w:t>
            </w:r>
          </w:p>
          <w:p w:rsidR="00D029FB" w:rsidRDefault="00D62E46">
            <w:pPr>
              <w:spacing w:line="280" w:lineRule="exact"/>
              <w:jc w:val="both"/>
              <w:rPr>
                <w:rFonts w:ascii="Times New Roman" w:eastAsia="標楷體" w:hAnsi="Times New Roman"/>
              </w:rPr>
            </w:pPr>
            <w:r>
              <w:rPr>
                <w:rFonts w:ascii="Times New Roman" w:eastAsia="標楷體" w:hAnsi="Times New Roman"/>
              </w:rPr>
              <w:t>（一）學員自報名繳費後至開班上課日前申請退費者，退還已繳學費之九成。自開班上課之日起算未逾總時數三分之一申請退費者，退還已繳學費之</w:t>
            </w:r>
            <w:r>
              <w:rPr>
                <w:rFonts w:ascii="Times New Roman" w:eastAsia="標楷體" w:hAnsi="Times New Roman"/>
              </w:rPr>
              <w:t>1/2</w:t>
            </w:r>
            <w:r>
              <w:rPr>
                <w:rFonts w:ascii="Times New Roman" w:eastAsia="標楷體" w:hAnsi="Times New Roman"/>
              </w:rPr>
              <w:t>。開班上課時間已逾總時數三分之一始申請退費者，不予退還。</w:t>
            </w:r>
          </w:p>
          <w:p w:rsidR="00D029FB" w:rsidRDefault="00D62E46">
            <w:pPr>
              <w:spacing w:line="280" w:lineRule="exact"/>
              <w:jc w:val="both"/>
              <w:rPr>
                <w:rFonts w:ascii="Times New Roman" w:eastAsia="標楷體" w:hAnsi="Times New Roman"/>
              </w:rPr>
            </w:pPr>
            <w:r>
              <w:rPr>
                <w:rFonts w:ascii="Times New Roman" w:eastAsia="標楷體" w:hAnsi="Times New Roman"/>
              </w:rPr>
              <w:t>（二）已繳代辦費應全額退還。但已購置成品者，發給成品。</w:t>
            </w:r>
          </w:p>
          <w:p w:rsidR="00D029FB" w:rsidRDefault="00D62E46">
            <w:pPr>
              <w:spacing w:line="280" w:lineRule="exact"/>
              <w:jc w:val="both"/>
              <w:rPr>
                <w:rFonts w:ascii="Times New Roman" w:eastAsia="標楷體" w:hAnsi="Times New Roman"/>
              </w:rPr>
            </w:pPr>
            <w:r>
              <w:rPr>
                <w:rFonts w:ascii="Times New Roman" w:eastAsia="標楷體" w:hAnsi="Times New Roman"/>
              </w:rPr>
              <w:t>（三）學校因故未能開班上課，應全額退還已繳費用。</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pPr>
            <w:r>
              <w:rPr>
                <w:rFonts w:ascii="Times New Roman" w:eastAsia="標楷體" w:hAnsi="Times New Roman"/>
                <w:b/>
              </w:rPr>
              <w:t>注意事項：</w:t>
            </w:r>
          </w:p>
        </w:tc>
        <w:tc>
          <w:tcPr>
            <w:tcW w:w="7842" w:type="dxa"/>
            <w:shd w:val="clear" w:color="auto" w:fill="auto"/>
            <w:tcMar>
              <w:top w:w="0" w:type="dxa"/>
              <w:left w:w="108" w:type="dxa"/>
              <w:bottom w:w="0" w:type="dxa"/>
              <w:right w:w="108" w:type="dxa"/>
            </w:tcMar>
          </w:tcPr>
          <w:p w:rsidR="00D029FB" w:rsidRDefault="00D62E46">
            <w:pPr>
              <w:spacing w:line="280" w:lineRule="exact"/>
              <w:jc w:val="both"/>
              <w:rPr>
                <w:rFonts w:ascii="Times New Roman" w:eastAsia="標楷體" w:hAnsi="Times New Roman"/>
              </w:rPr>
            </w:pPr>
            <w:r>
              <w:rPr>
                <w:rFonts w:ascii="Times New Roman" w:eastAsia="標楷體" w:hAnsi="Times New Roman"/>
              </w:rPr>
              <w:t>（一）學員請著輕便服裝上課，請勿穿著拖鞋以避免活動進行時受傷。</w:t>
            </w:r>
          </w:p>
          <w:p w:rsidR="00D029FB" w:rsidRDefault="00D62E46">
            <w:pPr>
              <w:spacing w:line="280" w:lineRule="exact"/>
              <w:jc w:val="both"/>
              <w:rPr>
                <w:rFonts w:ascii="Times New Roman" w:eastAsia="標楷體" w:hAnsi="Times New Roman"/>
              </w:rPr>
            </w:pPr>
            <w:r>
              <w:rPr>
                <w:rFonts w:ascii="Times New Roman" w:eastAsia="標楷體" w:hAnsi="Times New Roman"/>
              </w:rPr>
              <w:t>（二）本班為非學分班，學員出席課程達</w:t>
            </w:r>
            <w:r>
              <w:rPr>
                <w:rFonts w:ascii="Times New Roman" w:eastAsia="標楷體" w:hAnsi="Times New Roman"/>
              </w:rPr>
              <w:t>3/4(</w:t>
            </w:r>
            <w:r>
              <w:rPr>
                <w:rFonts w:ascii="Times New Roman" w:eastAsia="標楷體" w:hAnsi="Times New Roman"/>
              </w:rPr>
              <w:t>含</w:t>
            </w:r>
            <w:r>
              <w:rPr>
                <w:rFonts w:ascii="Times New Roman" w:eastAsia="標楷體" w:hAnsi="Times New Roman"/>
              </w:rPr>
              <w:t>)</w:t>
            </w:r>
            <w:r>
              <w:rPr>
                <w:rFonts w:ascii="Times New Roman" w:eastAsia="標楷體" w:hAnsi="Times New Roman"/>
              </w:rPr>
              <w:t>以上者，頒發推廣教育</w:t>
            </w:r>
            <w:r>
              <w:rPr>
                <w:rFonts w:ascii="Times New Roman" w:eastAsia="標楷體" w:hAnsi="Times New Roman"/>
              </w:rPr>
              <w:lastRenderedPageBreak/>
              <w:t>研習證書。</w:t>
            </w:r>
          </w:p>
          <w:p w:rsidR="00D029FB" w:rsidRDefault="00D62E46">
            <w:pPr>
              <w:spacing w:line="280" w:lineRule="exact"/>
              <w:jc w:val="both"/>
              <w:rPr>
                <w:rFonts w:ascii="Times New Roman" w:eastAsia="標楷體" w:hAnsi="Times New Roman"/>
              </w:rPr>
            </w:pPr>
            <w:r>
              <w:rPr>
                <w:rFonts w:ascii="Times New Roman" w:eastAsia="標楷體" w:hAnsi="Times New Roman"/>
              </w:rPr>
              <w:t>（三）錄取之學員一律不得辦理保留資格。</w:t>
            </w:r>
          </w:p>
          <w:p w:rsidR="00D029FB" w:rsidRDefault="00D62E46">
            <w:pPr>
              <w:spacing w:line="280" w:lineRule="exact"/>
              <w:jc w:val="both"/>
              <w:rPr>
                <w:rFonts w:ascii="Times New Roman" w:eastAsia="標楷體" w:hAnsi="Times New Roman"/>
              </w:rPr>
            </w:pPr>
            <w:r>
              <w:rPr>
                <w:rFonts w:ascii="Times New Roman" w:eastAsia="標楷體" w:hAnsi="Times New Roman"/>
              </w:rPr>
              <w:t>（四）每班報名人數如未達最低開班人數，本校保有不開班的權利，學員</w:t>
            </w:r>
          </w:p>
          <w:p w:rsidR="00D029FB" w:rsidRDefault="00D62E46">
            <w:pPr>
              <w:spacing w:line="280" w:lineRule="exact"/>
              <w:jc w:val="both"/>
              <w:rPr>
                <w:rFonts w:ascii="Times New Roman" w:eastAsia="標楷體" w:hAnsi="Times New Roman"/>
              </w:rPr>
            </w:pPr>
            <w:r>
              <w:rPr>
                <w:rFonts w:ascii="Times New Roman" w:eastAsia="標楷體" w:hAnsi="Times New Roman"/>
              </w:rPr>
              <w:t>所繳報名費無息退還，不得異議。</w:t>
            </w:r>
          </w:p>
          <w:p w:rsidR="00D029FB" w:rsidRDefault="00D62E46">
            <w:pPr>
              <w:spacing w:line="280" w:lineRule="exact"/>
              <w:jc w:val="both"/>
              <w:rPr>
                <w:rFonts w:ascii="Times New Roman" w:eastAsia="標楷體" w:hAnsi="Times New Roman"/>
              </w:rPr>
            </w:pPr>
            <w:r>
              <w:rPr>
                <w:rFonts w:ascii="Times New Roman" w:eastAsia="標楷體" w:hAnsi="Times New Roman"/>
              </w:rPr>
              <w:t>（五）如遇風災、地震或重大災害等不可抗力之因素所造成的停課事項，</w:t>
            </w:r>
          </w:p>
          <w:p w:rsidR="00D029FB" w:rsidRDefault="00D62E46">
            <w:pPr>
              <w:spacing w:line="280" w:lineRule="exact"/>
              <w:jc w:val="both"/>
              <w:rPr>
                <w:rFonts w:ascii="Times New Roman" w:eastAsia="標楷體" w:hAnsi="Times New Roman"/>
              </w:rPr>
            </w:pPr>
            <w:r>
              <w:rPr>
                <w:rFonts w:ascii="Times New Roman" w:eastAsia="標楷體" w:hAnsi="Times New Roman"/>
              </w:rPr>
              <w:t>不列入扣除時數之要因（依正常時數計算）。</w:t>
            </w:r>
          </w:p>
          <w:p w:rsidR="00D029FB" w:rsidRDefault="00D62E46">
            <w:pPr>
              <w:spacing w:line="280" w:lineRule="exact"/>
              <w:jc w:val="both"/>
              <w:rPr>
                <w:rFonts w:ascii="Times New Roman" w:eastAsia="標楷體" w:hAnsi="Times New Roman"/>
              </w:rPr>
            </w:pPr>
            <w:r>
              <w:rPr>
                <w:rFonts w:ascii="Times New Roman" w:eastAsia="標楷體" w:hAnsi="Times New Roman"/>
              </w:rPr>
              <w:t>（六）本校保有最終修改此招生簡章權利。</w:t>
            </w:r>
          </w:p>
          <w:p w:rsidR="00D029FB" w:rsidRDefault="00D62E46">
            <w:pPr>
              <w:spacing w:line="280" w:lineRule="exact"/>
              <w:jc w:val="both"/>
              <w:rPr>
                <w:rFonts w:ascii="Times New Roman" w:eastAsia="標楷體" w:hAnsi="Times New Roman"/>
              </w:rPr>
            </w:pPr>
            <w:r>
              <w:rPr>
                <w:rFonts w:ascii="Times New Roman" w:eastAsia="標楷體" w:hAnsi="Times New Roman"/>
              </w:rPr>
              <w:t>本簡章如有未盡事宜</w:t>
            </w:r>
            <w:r>
              <w:rPr>
                <w:rFonts w:ascii="Times New Roman" w:eastAsia="標楷體" w:hAnsi="Times New Roman"/>
              </w:rPr>
              <w:t>，悉依本校相關規定辦理；課程資訊如有相關異動，以本校網站公告為準，以上內容主辦單位有權更改相關活動內容。</w:t>
            </w:r>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62E46">
            <w:pPr>
              <w:spacing w:line="300" w:lineRule="exact"/>
              <w:jc w:val="center"/>
            </w:pPr>
            <w:r>
              <w:rPr>
                <w:rFonts w:ascii="Times New Roman" w:eastAsia="標楷體" w:hAnsi="Times New Roman"/>
                <w:b/>
                <w:szCs w:val="24"/>
              </w:rPr>
              <w:lastRenderedPageBreak/>
              <w:t>聯絡方式</w:t>
            </w:r>
            <w:r>
              <w:rPr>
                <w:rFonts w:ascii="Times New Roman" w:eastAsia="標楷體" w:hAnsi="Times New Roman"/>
                <w:b/>
              </w:rPr>
              <w:t>：</w:t>
            </w:r>
          </w:p>
        </w:tc>
        <w:tc>
          <w:tcPr>
            <w:tcW w:w="7842" w:type="dxa"/>
            <w:shd w:val="clear" w:color="auto" w:fill="auto"/>
            <w:tcMar>
              <w:top w:w="0" w:type="dxa"/>
              <w:left w:w="108" w:type="dxa"/>
              <w:bottom w:w="0" w:type="dxa"/>
              <w:right w:w="108" w:type="dxa"/>
            </w:tcMar>
          </w:tcPr>
          <w:p w:rsidR="00D029FB" w:rsidRDefault="00D62E46">
            <w:pPr>
              <w:spacing w:line="300" w:lineRule="exact"/>
              <w:rPr>
                <w:rFonts w:ascii="Times New Roman" w:eastAsia="標楷體" w:hAnsi="Times New Roman"/>
              </w:rPr>
            </w:pPr>
            <w:r>
              <w:rPr>
                <w:rFonts w:ascii="Times New Roman" w:eastAsia="標楷體" w:hAnsi="Times New Roman"/>
              </w:rPr>
              <w:t>國立彰化師範大學進修學院</w:t>
            </w:r>
          </w:p>
          <w:p w:rsidR="00D029FB" w:rsidRDefault="00D62E46">
            <w:pPr>
              <w:spacing w:line="300" w:lineRule="exact"/>
              <w:rPr>
                <w:rFonts w:ascii="Times New Roman" w:eastAsia="標楷體" w:hAnsi="Times New Roman"/>
              </w:rPr>
            </w:pPr>
            <w:r>
              <w:rPr>
                <w:rFonts w:ascii="Times New Roman" w:eastAsia="標楷體" w:hAnsi="Times New Roman"/>
              </w:rPr>
              <w:t>住址：</w:t>
            </w:r>
            <w:r>
              <w:rPr>
                <w:rFonts w:ascii="Times New Roman" w:eastAsia="標楷體" w:hAnsi="Times New Roman"/>
              </w:rPr>
              <w:t>500</w:t>
            </w:r>
            <w:r>
              <w:rPr>
                <w:rFonts w:ascii="Times New Roman" w:eastAsia="標楷體" w:hAnsi="Times New Roman"/>
              </w:rPr>
              <w:t>彰化市進德路一號</w:t>
            </w:r>
            <w:r>
              <w:rPr>
                <w:rFonts w:ascii="Times New Roman" w:eastAsia="標楷體" w:hAnsi="Times New Roman"/>
              </w:rPr>
              <w:t xml:space="preserve"> </w:t>
            </w:r>
            <w:r>
              <w:rPr>
                <w:rFonts w:ascii="Times New Roman" w:eastAsia="標楷體" w:hAnsi="Times New Roman"/>
              </w:rPr>
              <w:t>教學大樓</w:t>
            </w:r>
            <w:r>
              <w:rPr>
                <w:rFonts w:ascii="Times New Roman" w:eastAsia="標楷體" w:hAnsi="Times New Roman"/>
              </w:rPr>
              <w:t>6F</w:t>
            </w:r>
          </w:p>
          <w:p w:rsidR="00D029FB" w:rsidRDefault="00D62E46">
            <w:pPr>
              <w:spacing w:line="300" w:lineRule="exact"/>
              <w:rPr>
                <w:rFonts w:ascii="Times New Roman" w:eastAsia="標楷體" w:hAnsi="Times New Roman"/>
              </w:rPr>
            </w:pPr>
            <w:r>
              <w:rPr>
                <w:rFonts w:ascii="Times New Roman" w:eastAsia="標楷體" w:hAnsi="Times New Roman"/>
              </w:rPr>
              <w:t>電話：（</w:t>
            </w:r>
            <w:r>
              <w:rPr>
                <w:rFonts w:ascii="Times New Roman" w:eastAsia="標楷體" w:hAnsi="Times New Roman"/>
              </w:rPr>
              <w:t>04</w:t>
            </w:r>
            <w:r>
              <w:rPr>
                <w:rFonts w:ascii="Times New Roman" w:eastAsia="標楷體" w:hAnsi="Times New Roman"/>
              </w:rPr>
              <w:t>）</w:t>
            </w:r>
            <w:r>
              <w:rPr>
                <w:rFonts w:ascii="Times New Roman" w:eastAsia="標楷體" w:hAnsi="Times New Roman"/>
              </w:rPr>
              <w:t>723-2105</w:t>
            </w:r>
            <w:r>
              <w:rPr>
                <w:rFonts w:ascii="Times New Roman" w:eastAsia="標楷體" w:hAnsi="Times New Roman"/>
              </w:rPr>
              <w:t>分機</w:t>
            </w:r>
            <w:r>
              <w:rPr>
                <w:rFonts w:ascii="Times New Roman" w:eastAsia="標楷體" w:hAnsi="Times New Roman"/>
              </w:rPr>
              <w:t xml:space="preserve">5424 </w:t>
            </w:r>
            <w:r>
              <w:rPr>
                <w:rFonts w:ascii="Times New Roman" w:eastAsia="標楷體" w:hAnsi="Times New Roman"/>
              </w:rPr>
              <w:t>洪先生</w:t>
            </w:r>
          </w:p>
          <w:p w:rsidR="00D029FB" w:rsidRDefault="00D62E46">
            <w:pPr>
              <w:spacing w:line="300" w:lineRule="exact"/>
            </w:pPr>
            <w:r>
              <w:rPr>
                <w:rFonts w:ascii="Times New Roman" w:eastAsia="標楷體" w:hAnsi="Times New Roman"/>
              </w:rPr>
              <w:t>E-mail</w:t>
            </w:r>
            <w:r>
              <w:rPr>
                <w:rFonts w:ascii="Times New Roman" w:eastAsia="標楷體" w:hAnsi="Times New Roman"/>
              </w:rPr>
              <w:t>：</w:t>
            </w:r>
            <w:hyperlink r:id="rId9" w:history="1">
              <w:r>
                <w:rPr>
                  <w:rStyle w:val="a8"/>
                  <w:rFonts w:ascii="Times New Roman" w:eastAsia="標楷體" w:hAnsi="Times New Roman"/>
                  <w:sz w:val="27"/>
                  <w:szCs w:val="27"/>
                </w:rPr>
                <w:t>hung1031@cc.ncue.edu.tw</w:t>
              </w:r>
            </w:hyperlink>
          </w:p>
        </w:tc>
      </w:tr>
      <w:tr w:rsidR="00D029FB">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D029FB" w:rsidRDefault="00D029FB">
            <w:pPr>
              <w:spacing w:line="300" w:lineRule="exact"/>
              <w:jc w:val="center"/>
              <w:rPr>
                <w:rFonts w:ascii="Times New Roman" w:eastAsia="標楷體" w:hAnsi="Times New Roman"/>
                <w:b/>
                <w:szCs w:val="24"/>
              </w:rPr>
            </w:pPr>
          </w:p>
        </w:tc>
        <w:tc>
          <w:tcPr>
            <w:tcW w:w="7842" w:type="dxa"/>
            <w:shd w:val="clear" w:color="auto" w:fill="auto"/>
            <w:tcMar>
              <w:top w:w="0" w:type="dxa"/>
              <w:left w:w="108" w:type="dxa"/>
              <w:bottom w:w="0" w:type="dxa"/>
              <w:right w:w="108" w:type="dxa"/>
            </w:tcMar>
          </w:tcPr>
          <w:p w:rsidR="00D029FB" w:rsidRDefault="00D029FB">
            <w:pPr>
              <w:pStyle w:val="HTML"/>
              <w:shd w:val="clear" w:color="auto" w:fill="FFFFFF"/>
              <w:spacing w:line="300" w:lineRule="exact"/>
              <w:rPr>
                <w:rFonts w:ascii="Times New Roman" w:eastAsia="標楷體" w:hAnsi="Times New Roman" w:cs="Times New Roman"/>
                <w:kern w:val="3"/>
                <w:szCs w:val="22"/>
              </w:rPr>
            </w:pPr>
          </w:p>
        </w:tc>
      </w:tr>
    </w:tbl>
    <w:p w:rsidR="00D029FB" w:rsidRDefault="00D029FB">
      <w:pPr>
        <w:pageBreakBefore/>
      </w:pPr>
    </w:p>
    <w:tbl>
      <w:tblPr>
        <w:tblW w:w="9260" w:type="dxa"/>
        <w:jc w:val="center"/>
        <w:tblLayout w:type="fixed"/>
        <w:tblCellMar>
          <w:left w:w="10" w:type="dxa"/>
          <w:right w:w="10" w:type="dxa"/>
        </w:tblCellMar>
        <w:tblLook w:val="0000" w:firstRow="0" w:lastRow="0" w:firstColumn="0" w:lastColumn="0" w:noHBand="0" w:noVBand="0"/>
      </w:tblPr>
      <w:tblGrid>
        <w:gridCol w:w="1357"/>
        <w:gridCol w:w="7903"/>
      </w:tblGrid>
      <w:tr w:rsidR="00D029F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D029FB" w:rsidRDefault="00D62E46">
            <w:pPr>
              <w:spacing w:line="300" w:lineRule="exact"/>
              <w:jc w:val="center"/>
            </w:pPr>
            <w:r>
              <w:rPr>
                <w:rFonts w:ascii="Times New Roman" w:eastAsia="標楷體" w:hAnsi="Times New Roman"/>
                <w:b/>
              </w:rPr>
              <w:t>課程單元</w:t>
            </w:r>
            <w:r>
              <w:rPr>
                <w:rFonts w:ascii="Times New Roman" w:eastAsia="標楷體" w:hAnsi="Times New Roman"/>
              </w:rPr>
              <w:t>：</w:t>
            </w:r>
          </w:p>
        </w:tc>
        <w:tc>
          <w:tcPr>
            <w:tcW w:w="7903" w:type="dxa"/>
            <w:shd w:val="clear" w:color="auto" w:fill="auto"/>
            <w:tcMar>
              <w:top w:w="0" w:type="dxa"/>
              <w:left w:w="108" w:type="dxa"/>
              <w:bottom w:w="0" w:type="dxa"/>
              <w:right w:w="108" w:type="dxa"/>
            </w:tcMar>
          </w:tcPr>
          <w:p w:rsidR="00D029FB" w:rsidRDefault="00D62E46">
            <w:pPr>
              <w:spacing w:line="30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如有調整課程及日期另行通知學員</w:t>
            </w:r>
            <w:r>
              <w:rPr>
                <w:rFonts w:ascii="Times New Roman" w:eastAsia="標楷體" w:hAnsi="Times New Roman"/>
              </w:rPr>
              <w:t>)</w:t>
            </w:r>
          </w:p>
        </w:tc>
      </w:tr>
    </w:tbl>
    <w:p w:rsidR="00D029FB" w:rsidRDefault="00D029FB">
      <w:pPr>
        <w:spacing w:line="375" w:lineRule="atLeast"/>
        <w:ind w:left="425"/>
        <w:rPr>
          <w:rFonts w:ascii="Times New Roman" w:eastAsia="標楷體" w:hAnsi="Times New Roman"/>
          <w:b/>
        </w:rPr>
      </w:pPr>
    </w:p>
    <w:tbl>
      <w:tblPr>
        <w:tblW w:w="10253" w:type="dxa"/>
        <w:tblInd w:w="-23" w:type="dxa"/>
        <w:tblCellMar>
          <w:left w:w="10" w:type="dxa"/>
          <w:right w:w="10" w:type="dxa"/>
        </w:tblCellMar>
        <w:tblLook w:val="0000" w:firstRow="0" w:lastRow="0" w:firstColumn="0" w:lastColumn="0" w:noHBand="0" w:noVBand="0"/>
      </w:tblPr>
      <w:tblGrid>
        <w:gridCol w:w="274"/>
        <w:gridCol w:w="1206"/>
        <w:gridCol w:w="1536"/>
        <w:gridCol w:w="4154"/>
        <w:gridCol w:w="563"/>
        <w:gridCol w:w="1095"/>
        <w:gridCol w:w="1365"/>
        <w:gridCol w:w="60"/>
      </w:tblGrid>
      <w:tr w:rsidR="00D029FB">
        <w:tblPrEx>
          <w:tblCellMar>
            <w:top w:w="0" w:type="dxa"/>
            <w:bottom w:w="0" w:type="dxa"/>
          </w:tblCellMar>
        </w:tblPrEx>
        <w:trPr>
          <w:trHeight w:val="507"/>
        </w:trPr>
        <w:tc>
          <w:tcPr>
            <w:tcW w:w="274"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c>
          <w:tcPr>
            <w:tcW w:w="120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rPr>
            </w:pPr>
            <w:r>
              <w:rPr>
                <w:rFonts w:ascii="標楷體" w:eastAsia="標楷體" w:hAnsi="標楷體"/>
              </w:rPr>
              <w:t>日期</w:t>
            </w:r>
          </w:p>
        </w:tc>
        <w:tc>
          <w:tcPr>
            <w:tcW w:w="15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rPr>
            </w:pPr>
            <w:r>
              <w:rPr>
                <w:rFonts w:ascii="標楷體" w:eastAsia="標楷體" w:hAnsi="標楷體"/>
              </w:rPr>
              <w:t>時間</w:t>
            </w:r>
          </w:p>
        </w:tc>
        <w:tc>
          <w:tcPr>
            <w:tcW w:w="4154"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029FB" w:rsidRDefault="00D62E46">
            <w:pPr>
              <w:spacing w:line="260" w:lineRule="exact"/>
              <w:jc w:val="center"/>
              <w:rPr>
                <w:rFonts w:ascii="標楷體" w:eastAsia="標楷體" w:hAnsi="標楷體"/>
              </w:rPr>
            </w:pPr>
            <w:r>
              <w:rPr>
                <w:rFonts w:ascii="標楷體" w:eastAsia="標楷體" w:hAnsi="標楷體"/>
              </w:rPr>
              <w:t>課程單元</w:t>
            </w:r>
          </w:p>
        </w:tc>
        <w:tc>
          <w:tcPr>
            <w:tcW w:w="563"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時數</w:t>
            </w:r>
          </w:p>
        </w:tc>
        <w:tc>
          <w:tcPr>
            <w:tcW w:w="1095"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老師</w:t>
            </w:r>
          </w:p>
        </w:tc>
        <w:tc>
          <w:tcPr>
            <w:tcW w:w="1365" w:type="dxa"/>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上課地點</w:t>
            </w:r>
          </w:p>
        </w:tc>
        <w:tc>
          <w:tcPr>
            <w:tcW w:w="60"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r>
      <w:tr w:rsidR="00D029FB">
        <w:tblPrEx>
          <w:tblCellMar>
            <w:top w:w="0" w:type="dxa"/>
            <w:bottom w:w="0" w:type="dxa"/>
          </w:tblCellMar>
        </w:tblPrEx>
        <w:trPr>
          <w:trHeight w:val="262"/>
        </w:trPr>
        <w:tc>
          <w:tcPr>
            <w:tcW w:w="274" w:type="dxa"/>
            <w:vMerge w:val="restart"/>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108/10/02</w:t>
            </w:r>
          </w:p>
        </w:tc>
        <w:tc>
          <w:tcPr>
            <w:tcW w:w="1536"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80" w:lineRule="exact"/>
              <w:jc w:val="center"/>
              <w:rPr>
                <w:rFonts w:ascii="標楷體" w:eastAsia="標楷體" w:hAnsi="標楷體"/>
                <w:szCs w:val="24"/>
              </w:rPr>
            </w:pPr>
            <w:r>
              <w:rPr>
                <w:rFonts w:ascii="標楷體" w:eastAsia="標楷體" w:hAnsi="標楷體"/>
                <w:szCs w:val="24"/>
              </w:rPr>
              <w:t>18:30-20:30</w:t>
            </w:r>
          </w:p>
        </w:tc>
        <w:tc>
          <w:tcPr>
            <w:tcW w:w="4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嬰幼兒手語的歷史</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嬰幼兒手語和</w:t>
            </w:r>
            <w:r>
              <w:rPr>
                <w:rFonts w:ascii="Times New Roman" w:eastAsia="標楷體" w:hAnsi="Times New Roman" w:cs="Times New Roman"/>
                <w:kern w:val="3"/>
              </w:rPr>
              <w:t>ASL</w:t>
            </w:r>
            <w:r>
              <w:rPr>
                <w:rFonts w:ascii="Times New Roman" w:eastAsia="標楷體" w:hAnsi="Times New Roman" w:cs="Times New Roman"/>
                <w:kern w:val="3"/>
              </w:rPr>
              <w:t>的關係</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嬰幼兒手語與親子關係的建立</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嬰幼兒音樂手語小技巧</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飲食與生活手語</w:t>
            </w:r>
            <w:r>
              <w:rPr>
                <w:rFonts w:ascii="Times New Roman" w:eastAsia="標楷體" w:hAnsi="Times New Roman" w:cs="Times New Roman"/>
                <w:kern w:val="3"/>
              </w:rPr>
              <w:t> </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2</w:t>
            </w:r>
          </w:p>
        </w:tc>
        <w:tc>
          <w:tcPr>
            <w:tcW w:w="1095"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D029FB" w:rsidRDefault="00D62E46">
            <w:pPr>
              <w:spacing w:line="260" w:lineRule="exact"/>
              <w:jc w:val="center"/>
            </w:pPr>
            <w:r>
              <w:rPr>
                <w:rFonts w:ascii="標楷體" w:eastAsia="標楷體" w:hAnsi="標楷體" w:cs="標楷體"/>
                <w:sz w:val="28"/>
                <w:szCs w:val="28"/>
              </w:rPr>
              <w:t>張筱茜</w:t>
            </w:r>
          </w:p>
        </w:tc>
        <w:tc>
          <w:tcPr>
            <w:tcW w:w="1365" w:type="dxa"/>
            <w:vMerge w:val="restart"/>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sz w:val="22"/>
              </w:rPr>
            </w:pPr>
          </w:p>
          <w:p w:rsidR="00D029FB" w:rsidRDefault="00D62E46">
            <w:pPr>
              <w:spacing w:line="260" w:lineRule="exact"/>
              <w:jc w:val="center"/>
              <w:rPr>
                <w:rFonts w:ascii="標楷體" w:eastAsia="標楷體" w:hAnsi="標楷體"/>
                <w:sz w:val="22"/>
              </w:rPr>
            </w:pPr>
            <w:r>
              <w:rPr>
                <w:rFonts w:ascii="標楷體" w:eastAsia="標楷體" w:hAnsi="標楷體"/>
                <w:sz w:val="22"/>
              </w:rPr>
              <w:t>進德校區</w:t>
            </w:r>
          </w:p>
          <w:p w:rsidR="00D029FB" w:rsidRDefault="00D62E46">
            <w:pPr>
              <w:spacing w:line="260" w:lineRule="exact"/>
              <w:jc w:val="center"/>
              <w:rPr>
                <w:rFonts w:ascii="標楷體" w:eastAsia="標楷體" w:hAnsi="標楷體"/>
                <w:sz w:val="22"/>
              </w:rPr>
            </w:pPr>
            <w:r>
              <w:rPr>
                <w:rFonts w:ascii="標楷體" w:eastAsia="標楷體" w:hAnsi="標楷體"/>
                <w:sz w:val="22"/>
              </w:rPr>
              <w:t>教學大樓</w:t>
            </w:r>
          </w:p>
          <w:p w:rsidR="00D029FB" w:rsidRDefault="00D62E46">
            <w:pPr>
              <w:spacing w:line="260" w:lineRule="exact"/>
              <w:jc w:val="center"/>
              <w:rPr>
                <w:rFonts w:ascii="標楷體" w:eastAsia="標楷體" w:hAnsi="標楷體"/>
                <w:sz w:val="22"/>
              </w:rPr>
            </w:pPr>
            <w:r>
              <w:rPr>
                <w:rFonts w:ascii="標楷體" w:eastAsia="標楷體" w:hAnsi="標楷體"/>
                <w:sz w:val="22"/>
              </w:rPr>
              <w:t>(T509)</w:t>
            </w:r>
          </w:p>
        </w:tc>
        <w:tc>
          <w:tcPr>
            <w:tcW w:w="60"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r>
      <w:tr w:rsidR="00D029FB">
        <w:tblPrEx>
          <w:tblCellMar>
            <w:top w:w="0" w:type="dxa"/>
            <w:bottom w:w="0" w:type="dxa"/>
          </w:tblCellMar>
        </w:tblPrEx>
        <w:trPr>
          <w:trHeight w:val="261"/>
        </w:trPr>
        <w:tc>
          <w:tcPr>
            <w:tcW w:w="274" w:type="dxa"/>
            <w:vMerge/>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60" w:lineRule="exact"/>
              <w:jc w:val="center"/>
              <w:rPr>
                <w:rFonts w:ascii="標楷體" w:eastAsia="標楷體" w:hAnsi="標楷體"/>
                <w:sz w:val="22"/>
              </w:rPr>
            </w:pPr>
          </w:p>
        </w:tc>
        <w:tc>
          <w:tcPr>
            <w:tcW w:w="1536"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80" w:lineRule="exact"/>
              <w:jc w:val="center"/>
              <w:rPr>
                <w:rFonts w:ascii="標楷體" w:eastAsia="標楷體" w:hAnsi="標楷體"/>
                <w:szCs w:val="24"/>
              </w:rPr>
            </w:pPr>
          </w:p>
        </w:tc>
        <w:tc>
          <w:tcPr>
            <w:tcW w:w="4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029FB" w:rsidRDefault="00D029FB">
            <w:pPr>
              <w:pStyle w:val="Web"/>
              <w:shd w:val="clear" w:color="auto" w:fill="FFFFFF"/>
              <w:spacing w:before="150" w:after="150"/>
              <w:rPr>
                <w:rFonts w:ascii="Times New Roman" w:eastAsia="標楷體" w:hAnsi="Times New Roman" w:cs="Times New Roman"/>
                <w:kern w:val="3"/>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60" w:lineRule="exact"/>
              <w:jc w:val="center"/>
              <w:rPr>
                <w:rFonts w:ascii="標楷體" w:eastAsia="標楷體" w:hAnsi="標楷體"/>
                <w:sz w:val="22"/>
              </w:rPr>
            </w:pPr>
          </w:p>
        </w:tc>
        <w:tc>
          <w:tcPr>
            <w:tcW w:w="1095"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sz w:val="22"/>
              </w:rPr>
            </w:pPr>
          </w:p>
        </w:tc>
        <w:tc>
          <w:tcPr>
            <w:tcW w:w="1365"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r>
      <w:tr w:rsidR="00D029FB">
        <w:tblPrEx>
          <w:tblCellMar>
            <w:top w:w="0" w:type="dxa"/>
            <w:bottom w:w="0" w:type="dxa"/>
          </w:tblCellMar>
        </w:tblPrEx>
        <w:trPr>
          <w:trHeight w:val="262"/>
        </w:trPr>
        <w:tc>
          <w:tcPr>
            <w:tcW w:w="274" w:type="dxa"/>
            <w:vMerge w:val="restart"/>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108/10/16</w:t>
            </w:r>
          </w:p>
        </w:tc>
        <w:tc>
          <w:tcPr>
            <w:tcW w:w="1536"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80" w:lineRule="exact"/>
              <w:jc w:val="center"/>
              <w:rPr>
                <w:rFonts w:ascii="標楷體" w:eastAsia="標楷體" w:hAnsi="標楷體"/>
                <w:szCs w:val="24"/>
              </w:rPr>
            </w:pPr>
          </w:p>
        </w:tc>
        <w:tc>
          <w:tcPr>
            <w:tcW w:w="4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嬰幼兒手語和認知發展</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聾人文化</w:t>
            </w:r>
            <w:r>
              <w:rPr>
                <w:rFonts w:ascii="Times New Roman" w:eastAsia="標楷體" w:hAnsi="Times New Roman" w:cs="Times New Roman"/>
                <w:kern w:val="3"/>
              </w:rPr>
              <w:t>,</w:t>
            </w:r>
            <w:r>
              <w:rPr>
                <w:rFonts w:ascii="Times New Roman" w:eastAsia="標楷體" w:hAnsi="Times New Roman" w:cs="Times New Roman"/>
                <w:kern w:val="3"/>
              </w:rPr>
              <w:t>嬰幼兒的溝通方式</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嬰幼兒音樂手語小技巧</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可愛的動物手語</w:t>
            </w:r>
            <w:r>
              <w:rPr>
                <w:rFonts w:ascii="Times New Roman" w:eastAsia="標楷體" w:hAnsi="Times New Roman" w:cs="Times New Roman"/>
                <w:kern w:val="3"/>
              </w:rPr>
              <w:t> </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2</w:t>
            </w:r>
          </w:p>
        </w:tc>
        <w:tc>
          <w:tcPr>
            <w:tcW w:w="1095"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pPr>
          </w:p>
        </w:tc>
        <w:tc>
          <w:tcPr>
            <w:tcW w:w="1365"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r>
      <w:tr w:rsidR="00D029FB">
        <w:tblPrEx>
          <w:tblCellMar>
            <w:top w:w="0" w:type="dxa"/>
            <w:bottom w:w="0" w:type="dxa"/>
          </w:tblCellMar>
        </w:tblPrEx>
        <w:trPr>
          <w:trHeight w:val="35"/>
        </w:trPr>
        <w:tc>
          <w:tcPr>
            <w:tcW w:w="274" w:type="dxa"/>
            <w:vMerge/>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60" w:lineRule="exact"/>
              <w:jc w:val="center"/>
              <w:rPr>
                <w:rFonts w:ascii="標楷體" w:eastAsia="標楷體" w:hAnsi="標楷體"/>
                <w:sz w:val="22"/>
              </w:rPr>
            </w:pPr>
          </w:p>
        </w:tc>
        <w:tc>
          <w:tcPr>
            <w:tcW w:w="1536"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80" w:lineRule="exact"/>
              <w:jc w:val="center"/>
              <w:rPr>
                <w:rFonts w:ascii="標楷體" w:eastAsia="標楷體" w:hAnsi="標楷體"/>
                <w:szCs w:val="24"/>
              </w:rPr>
            </w:pPr>
          </w:p>
        </w:tc>
        <w:tc>
          <w:tcPr>
            <w:tcW w:w="4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029FB" w:rsidRDefault="00D029FB">
            <w:pPr>
              <w:pStyle w:val="Web"/>
              <w:shd w:val="clear" w:color="auto" w:fill="FFFFFF"/>
              <w:spacing w:before="150" w:after="150"/>
              <w:rPr>
                <w:rFonts w:ascii="Times New Roman" w:eastAsia="標楷體" w:hAnsi="Times New Roman" w:cs="Times New Roman"/>
                <w:kern w:val="3"/>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60" w:lineRule="exact"/>
              <w:jc w:val="center"/>
              <w:rPr>
                <w:rFonts w:ascii="標楷體" w:eastAsia="標楷體" w:hAnsi="標楷體"/>
                <w:sz w:val="22"/>
              </w:rPr>
            </w:pPr>
          </w:p>
        </w:tc>
        <w:tc>
          <w:tcPr>
            <w:tcW w:w="1095"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sz w:val="22"/>
              </w:rPr>
            </w:pPr>
          </w:p>
        </w:tc>
        <w:tc>
          <w:tcPr>
            <w:tcW w:w="1365"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r>
      <w:tr w:rsidR="00D029FB">
        <w:tblPrEx>
          <w:tblCellMar>
            <w:top w:w="0" w:type="dxa"/>
            <w:bottom w:w="0" w:type="dxa"/>
          </w:tblCellMar>
        </w:tblPrEx>
        <w:trPr>
          <w:trHeight w:val="590"/>
        </w:trPr>
        <w:tc>
          <w:tcPr>
            <w:tcW w:w="274" w:type="dxa"/>
            <w:vMerge w:val="restart"/>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108/10/23</w:t>
            </w:r>
          </w:p>
        </w:tc>
        <w:tc>
          <w:tcPr>
            <w:tcW w:w="1536"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80" w:lineRule="exact"/>
              <w:jc w:val="center"/>
              <w:rPr>
                <w:rFonts w:ascii="標楷體" w:eastAsia="標楷體" w:hAnsi="標楷體"/>
                <w:szCs w:val="24"/>
              </w:rPr>
            </w:pP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嬰幼兒的手語語言發展</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從手語到口語</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嬰幼兒音樂手語小技巧</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家庭與交通手語</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2</w:t>
            </w:r>
          </w:p>
        </w:tc>
        <w:tc>
          <w:tcPr>
            <w:tcW w:w="1095"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pPr>
          </w:p>
        </w:tc>
        <w:tc>
          <w:tcPr>
            <w:tcW w:w="1365"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r>
      <w:tr w:rsidR="00D029FB">
        <w:tblPrEx>
          <w:tblCellMar>
            <w:top w:w="0" w:type="dxa"/>
            <w:bottom w:w="0" w:type="dxa"/>
          </w:tblCellMar>
        </w:tblPrEx>
        <w:trPr>
          <w:trHeight w:val="528"/>
        </w:trPr>
        <w:tc>
          <w:tcPr>
            <w:tcW w:w="274" w:type="dxa"/>
            <w:vMerge/>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108/10/30</w:t>
            </w:r>
          </w:p>
        </w:tc>
        <w:tc>
          <w:tcPr>
            <w:tcW w:w="1536"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029FB">
            <w:pPr>
              <w:spacing w:line="280" w:lineRule="exact"/>
              <w:jc w:val="center"/>
              <w:rPr>
                <w:rFonts w:ascii="標楷體" w:eastAsia="標楷體" w:hAnsi="標楷體"/>
                <w:szCs w:val="24"/>
              </w:rPr>
            </w:pPr>
          </w:p>
        </w:tc>
        <w:tc>
          <w:tcPr>
            <w:tcW w:w="4154"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目標手語複習</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紙筆測驗</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分組演練檢測</w:t>
            </w:r>
          </w:p>
          <w:p w:rsidR="00D029FB" w:rsidRDefault="00D62E46">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分享建議</w:t>
            </w:r>
          </w:p>
        </w:tc>
        <w:tc>
          <w:tcPr>
            <w:tcW w:w="563"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60" w:lineRule="exact"/>
              <w:jc w:val="center"/>
              <w:rPr>
                <w:rFonts w:ascii="標楷體" w:eastAsia="標楷體" w:hAnsi="標楷體"/>
                <w:sz w:val="22"/>
              </w:rPr>
            </w:pPr>
            <w:r>
              <w:rPr>
                <w:rFonts w:ascii="標楷體" w:eastAsia="標楷體" w:hAnsi="標楷體"/>
                <w:sz w:val="22"/>
              </w:rPr>
              <w:t>2</w:t>
            </w:r>
          </w:p>
        </w:tc>
        <w:tc>
          <w:tcPr>
            <w:tcW w:w="1095"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sz w:val="22"/>
              </w:rPr>
            </w:pPr>
          </w:p>
        </w:tc>
        <w:tc>
          <w:tcPr>
            <w:tcW w:w="1365"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D029FB" w:rsidRDefault="00D029FB">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D029FB" w:rsidRDefault="00D029FB">
            <w:pPr>
              <w:spacing w:line="260" w:lineRule="exact"/>
              <w:jc w:val="center"/>
              <w:rPr>
                <w:rFonts w:ascii="標楷體" w:eastAsia="標楷體" w:hAnsi="標楷體"/>
              </w:rPr>
            </w:pPr>
          </w:p>
        </w:tc>
      </w:tr>
    </w:tbl>
    <w:p w:rsidR="00D029FB" w:rsidRDefault="00D029FB">
      <w:pPr>
        <w:spacing w:line="375" w:lineRule="atLeast"/>
        <w:ind w:left="425"/>
        <w:rPr>
          <w:rFonts w:ascii="Times New Roman" w:eastAsia="標楷體" w:hAnsi="Times New Roman"/>
          <w:b/>
        </w:rPr>
      </w:pPr>
    </w:p>
    <w:p w:rsidR="00D029FB" w:rsidRDefault="00D029FB">
      <w:pPr>
        <w:spacing w:line="375" w:lineRule="atLeast"/>
        <w:ind w:left="425"/>
        <w:rPr>
          <w:rFonts w:ascii="Times New Roman" w:eastAsia="標楷體" w:hAnsi="Times New Roman"/>
          <w:b/>
        </w:rPr>
      </w:pPr>
    </w:p>
    <w:p w:rsidR="00D029FB" w:rsidRDefault="00D029FB">
      <w:pPr>
        <w:spacing w:line="375" w:lineRule="atLeast"/>
        <w:ind w:left="425"/>
        <w:rPr>
          <w:rFonts w:ascii="Times New Roman" w:eastAsia="標楷體" w:hAnsi="Times New Roman"/>
          <w:b/>
        </w:rPr>
      </w:pPr>
    </w:p>
    <w:p w:rsidR="00D029FB" w:rsidRDefault="00D029FB">
      <w:pPr>
        <w:pageBreakBefore/>
        <w:widowControl/>
        <w:rPr>
          <w:rFonts w:ascii="Times New Roman" w:eastAsia="標楷體" w:hAnsi="Times New Roman"/>
          <w:b/>
        </w:rPr>
      </w:pPr>
    </w:p>
    <w:p w:rsidR="00D029FB" w:rsidRDefault="00D029FB">
      <w:pPr>
        <w:spacing w:line="375" w:lineRule="atLeast"/>
        <w:ind w:left="425"/>
        <w:rPr>
          <w:rFonts w:ascii="Times New Roman" w:eastAsia="標楷體" w:hAnsi="Times New Roman"/>
          <w:b/>
        </w:rPr>
      </w:pPr>
    </w:p>
    <w:p w:rsidR="00D029FB" w:rsidRDefault="00D62E46">
      <w:pPr>
        <w:spacing w:line="375" w:lineRule="atLeast"/>
        <w:ind w:left="425"/>
      </w:pPr>
      <w:r>
        <w:rPr>
          <w:rFonts w:ascii="Times New Roman" w:eastAsia="標楷體" w:hAnsi="Times New Roman"/>
          <w:b/>
        </w:rPr>
        <w:t>授課老師</w:t>
      </w:r>
      <w:r>
        <w:rPr>
          <w:rFonts w:ascii="新細明體" w:hAnsi="新細明體"/>
          <w:b/>
        </w:rPr>
        <w:t>:</w:t>
      </w:r>
    </w:p>
    <w:tbl>
      <w:tblPr>
        <w:tblW w:w="9497" w:type="dxa"/>
        <w:tblInd w:w="250" w:type="dxa"/>
        <w:tblCellMar>
          <w:left w:w="10" w:type="dxa"/>
          <w:right w:w="10" w:type="dxa"/>
        </w:tblCellMar>
        <w:tblLook w:val="0000" w:firstRow="0" w:lastRow="0" w:firstColumn="0" w:lastColumn="0" w:noHBand="0" w:noVBand="0"/>
      </w:tblPr>
      <w:tblGrid>
        <w:gridCol w:w="1276"/>
        <w:gridCol w:w="8221"/>
      </w:tblGrid>
      <w:tr w:rsidR="00D029FB">
        <w:tblPrEx>
          <w:tblCellMar>
            <w:top w:w="0" w:type="dxa"/>
            <w:bottom w:w="0" w:type="dxa"/>
          </w:tblCellMar>
        </w:tblPrEx>
        <w:trPr>
          <w:trHeight w:val="56"/>
        </w:trPr>
        <w:tc>
          <w:tcPr>
            <w:tcW w:w="127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80" w:lineRule="exact"/>
              <w:jc w:val="center"/>
              <w:rPr>
                <w:rFonts w:ascii="Times New Roman" w:eastAsia="標楷體" w:hAnsi="Times New Roman"/>
              </w:rPr>
            </w:pPr>
            <w:r>
              <w:rPr>
                <w:rFonts w:ascii="Times New Roman" w:eastAsia="標楷體" w:hAnsi="Times New Roman"/>
              </w:rPr>
              <w:t>授課老師</w:t>
            </w:r>
          </w:p>
        </w:tc>
        <w:tc>
          <w:tcPr>
            <w:tcW w:w="8221" w:type="dxa"/>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029FB" w:rsidRDefault="00D62E46">
            <w:pPr>
              <w:spacing w:line="280" w:lineRule="exact"/>
              <w:jc w:val="center"/>
              <w:rPr>
                <w:rFonts w:ascii="Times New Roman" w:eastAsia="標楷體" w:hAnsi="Times New Roman"/>
              </w:rPr>
            </w:pPr>
            <w:r>
              <w:rPr>
                <w:rFonts w:ascii="Times New Roman" w:eastAsia="標楷體" w:hAnsi="Times New Roman"/>
              </w:rPr>
              <w:t>資歷</w:t>
            </w:r>
          </w:p>
        </w:tc>
      </w:tr>
      <w:tr w:rsidR="00D029FB">
        <w:tblPrEx>
          <w:tblCellMar>
            <w:top w:w="0" w:type="dxa"/>
            <w:bottom w:w="0" w:type="dxa"/>
          </w:tblCellMar>
        </w:tblPrEx>
        <w:trPr>
          <w:trHeight w:val="2184"/>
        </w:trPr>
        <w:tc>
          <w:tcPr>
            <w:tcW w:w="127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張筱茜</w:t>
            </w:r>
          </w:p>
          <w:p w:rsidR="00D029FB" w:rsidRDefault="00D029FB">
            <w:pPr>
              <w:spacing w:line="280" w:lineRule="exact"/>
              <w:jc w:val="center"/>
              <w:textAlignment w:val="top"/>
              <w:rPr>
                <w:rFonts w:ascii="Times New Roman" w:eastAsia="標楷體" w:hAnsi="Times New Roman"/>
              </w:rPr>
            </w:pPr>
          </w:p>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嘉南藥理科技大學</w:t>
            </w:r>
          </w:p>
          <w:p w:rsidR="00D029FB" w:rsidRDefault="00D029FB">
            <w:pPr>
              <w:spacing w:line="280" w:lineRule="exact"/>
              <w:jc w:val="center"/>
              <w:textAlignment w:val="top"/>
              <w:rPr>
                <w:rFonts w:ascii="Times New Roman" w:eastAsia="標楷體" w:hAnsi="Times New Roman"/>
              </w:rPr>
            </w:pPr>
          </w:p>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嬰幼兒保育系</w:t>
            </w:r>
          </w:p>
        </w:tc>
        <w:tc>
          <w:tcPr>
            <w:tcW w:w="8221"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明新科技大學產學合作講師</w:t>
            </w:r>
          </w:p>
          <w:p w:rsidR="00D029FB" w:rsidRDefault="00D029FB">
            <w:pPr>
              <w:spacing w:line="280" w:lineRule="exact"/>
              <w:jc w:val="center"/>
              <w:textAlignment w:val="top"/>
              <w:rPr>
                <w:rFonts w:ascii="Times New Roman" w:eastAsia="標楷體" w:hAnsi="Times New Roman"/>
              </w:rPr>
            </w:pPr>
          </w:p>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心路基金會嬰幼兒肢體動作引導</w:t>
            </w:r>
            <w:r>
              <w:rPr>
                <w:rFonts w:ascii="Times New Roman" w:eastAsia="標楷體" w:hAnsi="Times New Roman"/>
              </w:rPr>
              <w:t xml:space="preserve"> </w:t>
            </w:r>
            <w:r>
              <w:rPr>
                <w:rFonts w:ascii="Times New Roman" w:eastAsia="標楷體" w:hAnsi="Times New Roman"/>
              </w:rPr>
              <w:t>講師</w:t>
            </w:r>
          </w:p>
          <w:p w:rsidR="00D029FB" w:rsidRDefault="00D029FB">
            <w:pPr>
              <w:spacing w:line="280" w:lineRule="exact"/>
              <w:jc w:val="center"/>
              <w:textAlignment w:val="top"/>
              <w:rPr>
                <w:rFonts w:ascii="Times New Roman" w:eastAsia="標楷體" w:hAnsi="Times New Roman"/>
              </w:rPr>
            </w:pPr>
          </w:p>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DS BABY YOGA</w:t>
            </w:r>
            <w:r>
              <w:rPr>
                <w:rFonts w:ascii="Times New Roman" w:eastAsia="標楷體" w:hAnsi="Times New Roman"/>
              </w:rPr>
              <w:t>嬰幼兒動能知覺瑜珈講師</w:t>
            </w:r>
          </w:p>
          <w:p w:rsidR="00D029FB" w:rsidRDefault="00D029FB">
            <w:pPr>
              <w:spacing w:line="280" w:lineRule="exact"/>
              <w:jc w:val="center"/>
              <w:textAlignment w:val="top"/>
              <w:rPr>
                <w:rFonts w:ascii="Times New Roman" w:eastAsia="標楷體" w:hAnsi="Times New Roman"/>
              </w:rPr>
            </w:pPr>
          </w:p>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 xml:space="preserve">CBM </w:t>
            </w:r>
            <w:r>
              <w:rPr>
                <w:rFonts w:ascii="Times New Roman" w:eastAsia="標楷體" w:hAnsi="Times New Roman"/>
              </w:rPr>
              <w:t>全球嬰幼兒按摩講師證</w:t>
            </w:r>
          </w:p>
          <w:p w:rsidR="00D029FB" w:rsidRDefault="00D029FB">
            <w:pPr>
              <w:spacing w:line="280" w:lineRule="exact"/>
              <w:jc w:val="center"/>
              <w:textAlignment w:val="top"/>
              <w:rPr>
                <w:rFonts w:ascii="Times New Roman" w:eastAsia="標楷體" w:hAnsi="Times New Roman"/>
              </w:rPr>
            </w:pPr>
          </w:p>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 xml:space="preserve">DS </w:t>
            </w:r>
            <w:r>
              <w:rPr>
                <w:rFonts w:ascii="Times New Roman" w:eastAsia="標楷體" w:hAnsi="Times New Roman"/>
              </w:rPr>
              <w:t>全球嬰幼兒動能知覺瑜珈講師證</w:t>
            </w:r>
          </w:p>
          <w:p w:rsidR="00D029FB" w:rsidRDefault="00D029FB">
            <w:pPr>
              <w:spacing w:line="280" w:lineRule="exact"/>
              <w:jc w:val="center"/>
              <w:textAlignment w:val="top"/>
              <w:rPr>
                <w:rFonts w:ascii="Times New Roman" w:eastAsia="標楷體" w:hAnsi="Times New Roman"/>
              </w:rPr>
            </w:pPr>
          </w:p>
          <w:p w:rsidR="00D029FB" w:rsidRDefault="00D62E46">
            <w:pPr>
              <w:spacing w:line="280" w:lineRule="exact"/>
              <w:jc w:val="center"/>
              <w:textAlignment w:val="top"/>
              <w:rPr>
                <w:rFonts w:ascii="Times New Roman" w:eastAsia="標楷體" w:hAnsi="Times New Roman"/>
              </w:rPr>
            </w:pPr>
            <w:r>
              <w:rPr>
                <w:rFonts w:ascii="Times New Roman" w:eastAsia="標楷體" w:hAnsi="Times New Roman"/>
              </w:rPr>
              <w:t xml:space="preserve">BSS </w:t>
            </w:r>
            <w:r>
              <w:rPr>
                <w:rFonts w:ascii="Times New Roman" w:eastAsia="標楷體" w:hAnsi="Times New Roman"/>
              </w:rPr>
              <w:t>嬰幼兒音樂手語講師證</w:t>
            </w:r>
          </w:p>
          <w:p w:rsidR="00D029FB" w:rsidRDefault="00D029FB">
            <w:pPr>
              <w:spacing w:line="280" w:lineRule="exact"/>
              <w:jc w:val="center"/>
              <w:textAlignment w:val="top"/>
              <w:rPr>
                <w:rFonts w:ascii="Times New Roman" w:eastAsia="標楷體" w:hAnsi="Times New Roman"/>
              </w:rPr>
            </w:pPr>
          </w:p>
        </w:tc>
      </w:tr>
    </w:tbl>
    <w:p w:rsidR="00D029FB" w:rsidRDefault="00D029FB">
      <w:pPr>
        <w:spacing w:line="375" w:lineRule="atLeast"/>
        <w:rPr>
          <w:rFonts w:ascii="Times New Roman" w:eastAsia="標楷體" w:hAnsi="Times New Roman"/>
          <w:b/>
          <w:color w:val="FF0000"/>
          <w:sz w:val="36"/>
          <w:szCs w:val="36"/>
        </w:rPr>
      </w:pPr>
    </w:p>
    <w:sectPr w:rsidR="00D029FB">
      <w:headerReference w:type="default" r:id="rId10"/>
      <w:footerReference w:type="default" r:id="rId11"/>
      <w:pgSz w:w="11906" w:h="16838"/>
      <w:pgMar w:top="567" w:right="1134" w:bottom="567" w:left="1134" w:header="0" w:footer="0" w:gutter="0"/>
      <w:cols w:space="720"/>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46" w:rsidRDefault="00D62E46">
      <w:r>
        <w:separator/>
      </w:r>
    </w:p>
  </w:endnote>
  <w:endnote w:type="continuationSeparator" w:id="0">
    <w:p w:rsidR="00D62E46" w:rsidRDefault="00D6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F5" w:rsidRDefault="00D62E46">
    <w:pPr>
      <w:pStyle w:val="a6"/>
      <w:ind w:right="800"/>
    </w:pPr>
    <w:r>
      <w:rPr>
        <w:rFonts w:ascii="標楷體" w:eastAsia="標楷體" w:hAnsi="標楷體"/>
        <w:noProof/>
      </w:rPr>
      <w:drawing>
        <wp:inline distT="0" distB="0" distL="0" distR="0">
          <wp:extent cx="6185916" cy="561313"/>
          <wp:effectExtent l="0" t="0" r="5334" b="0"/>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6208F5" w:rsidRDefault="00D62E46">
    <w:pPr>
      <w:pStyle w:val="a6"/>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46" w:rsidRDefault="00D62E46">
      <w:r>
        <w:rPr>
          <w:color w:val="000000"/>
        </w:rPr>
        <w:separator/>
      </w:r>
    </w:p>
  </w:footnote>
  <w:footnote w:type="continuationSeparator" w:id="0">
    <w:p w:rsidR="00D62E46" w:rsidRDefault="00D6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F5" w:rsidRDefault="00D62E46">
    <w:pPr>
      <w:pStyle w:val="a4"/>
    </w:pPr>
    <w:r>
      <w:rPr>
        <w:lang w:val="zh-TW"/>
      </w:rPr>
      <w:t>[</w:t>
    </w:r>
    <w:r>
      <w:rPr>
        <w:lang w:val="zh-TW"/>
      </w:rPr>
      <w:t>鍵入文字</w:t>
    </w:r>
    <w:r>
      <w:rPr>
        <w:lang w:val="zh-TW"/>
      </w:rPr>
      <w:t>]</w:t>
    </w:r>
  </w:p>
  <w:p w:rsidR="006208F5" w:rsidRDefault="00D62E46">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5182"/>
    <w:multiLevelType w:val="multilevel"/>
    <w:tmpl w:val="68EA37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29FB"/>
    <w:rsid w:val="00D029FB"/>
    <w:rsid w:val="00D62E46"/>
    <w:rsid w:val="00DA0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s.ncue.edu.tw/cee/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ng1031@cc.ncue.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1774</Characters>
  <Application>Microsoft Office Word</Application>
  <DocSecurity>0</DocSecurity>
  <Lines>14</Lines>
  <Paragraphs>4</Paragraphs>
  <ScaleCrop>false</ScaleCrop>
  <Company>KFSH</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師大</dc:creator>
  <cp:lastModifiedBy>user</cp:lastModifiedBy>
  <cp:revision>2</cp:revision>
  <cp:lastPrinted>2019-07-01T03:18:00Z</cp:lastPrinted>
  <dcterms:created xsi:type="dcterms:W3CDTF">2019-07-22T02:13:00Z</dcterms:created>
  <dcterms:modified xsi:type="dcterms:W3CDTF">2019-07-22T02:13:00Z</dcterms:modified>
</cp:coreProperties>
</file>