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8D" w:rsidRPr="00F01931" w:rsidRDefault="00FA128D" w:rsidP="00FA128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F01931">
        <w:rPr>
          <w:rFonts w:ascii="標楷體" w:eastAsia="標楷體" w:hAnsi="標楷體" w:hint="eastAsia"/>
          <w:sz w:val="32"/>
          <w:szCs w:val="32"/>
        </w:rPr>
        <w:t>新竹</w:t>
      </w:r>
      <w:proofErr w:type="gramStart"/>
      <w:r w:rsidRPr="00F01931">
        <w:rPr>
          <w:rFonts w:ascii="標楷體" w:eastAsia="標楷體" w:hAnsi="標楷體" w:hint="eastAsia"/>
          <w:sz w:val="32"/>
          <w:szCs w:val="32"/>
        </w:rPr>
        <w:t>巿</w:t>
      </w:r>
      <w:proofErr w:type="gramEnd"/>
      <w:r w:rsidR="007F3B64" w:rsidRPr="00F01931">
        <w:rPr>
          <w:rFonts w:ascii="標楷體" w:eastAsia="標楷體" w:hAnsi="標楷體" w:hint="eastAsia"/>
          <w:sz w:val="32"/>
          <w:szCs w:val="32"/>
        </w:rPr>
        <w:t>光復高中</w:t>
      </w:r>
      <w:r w:rsidRPr="00F01931">
        <w:rPr>
          <w:rFonts w:ascii="標楷體" w:eastAsia="標楷體" w:hAnsi="標楷體" w:hint="eastAsia"/>
          <w:sz w:val="32"/>
          <w:szCs w:val="32"/>
        </w:rPr>
        <w:t>進修部</w:t>
      </w:r>
    </w:p>
    <w:p w:rsidR="00FA128D" w:rsidRPr="00F01931" w:rsidRDefault="002829CC" w:rsidP="00FA128D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4E4F6D" w:rsidRPr="00F01931">
        <w:rPr>
          <w:rFonts w:ascii="標楷體" w:eastAsia="標楷體" w:hAnsi="標楷體" w:hint="eastAsia"/>
          <w:sz w:val="32"/>
          <w:szCs w:val="32"/>
        </w:rPr>
        <w:t xml:space="preserve">學年度 </w:t>
      </w:r>
      <w:r w:rsidR="00FA128D" w:rsidRPr="00F01931">
        <w:rPr>
          <w:rFonts w:ascii="標楷體" w:eastAsia="標楷體" w:hAnsi="標楷體" w:hint="eastAsia"/>
          <w:sz w:val="32"/>
          <w:szCs w:val="32"/>
        </w:rPr>
        <w:t xml:space="preserve">產學工讀班 </w:t>
      </w:r>
      <w:r w:rsidR="007F3B64" w:rsidRPr="00F01931">
        <w:rPr>
          <w:rFonts w:ascii="標楷體" w:eastAsia="標楷體" w:hAnsi="標楷體" w:hint="eastAsia"/>
          <w:sz w:val="32"/>
          <w:szCs w:val="32"/>
        </w:rPr>
        <w:t>合作廠商</w:t>
      </w:r>
    </w:p>
    <w:tbl>
      <w:tblPr>
        <w:tblStyle w:val="1-5"/>
        <w:tblW w:w="9923" w:type="dxa"/>
        <w:jc w:val="center"/>
        <w:tblLook w:val="04A0" w:firstRow="1" w:lastRow="0" w:firstColumn="1" w:lastColumn="0" w:noHBand="0" w:noVBand="1"/>
      </w:tblPr>
      <w:tblGrid>
        <w:gridCol w:w="993"/>
        <w:gridCol w:w="239"/>
        <w:gridCol w:w="2454"/>
        <w:gridCol w:w="735"/>
        <w:gridCol w:w="2388"/>
        <w:gridCol w:w="3114"/>
      </w:tblGrid>
      <w:tr w:rsidR="00FA128D" w:rsidRPr="00197901" w:rsidTr="007D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FA128D" w:rsidRPr="00197901" w:rsidRDefault="00FA128D" w:rsidP="00877356">
            <w:pPr>
              <w:spacing w:line="0" w:lineRule="atLeast"/>
              <w:jc w:val="distribute"/>
              <w:rPr>
                <w:rFonts w:ascii="標楷體" w:eastAsia="標楷體" w:hAnsi="標楷體"/>
                <w:b w:val="0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合作廠商</w:t>
            </w:r>
          </w:p>
        </w:tc>
        <w:tc>
          <w:tcPr>
            <w:tcW w:w="735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員額</w:t>
            </w:r>
          </w:p>
        </w:tc>
        <w:tc>
          <w:tcPr>
            <w:tcW w:w="2388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薪資</w:t>
            </w:r>
          </w:p>
        </w:tc>
        <w:tc>
          <w:tcPr>
            <w:tcW w:w="3114" w:type="dxa"/>
          </w:tcPr>
          <w:p w:rsidR="00FA128D" w:rsidRPr="00197901" w:rsidRDefault="00FA128D" w:rsidP="00877356">
            <w:pPr>
              <w:spacing w:line="0" w:lineRule="atLeast"/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197901">
              <w:rPr>
                <w:rFonts w:ascii="標楷體" w:eastAsia="標楷體" w:hAnsi="標楷體" w:hint="eastAsia"/>
                <w:szCs w:val="24"/>
              </w:rPr>
              <w:t>工作時段</w:t>
            </w:r>
          </w:p>
        </w:tc>
      </w:tr>
      <w:tr w:rsidR="002043D5" w:rsidRPr="00197901" w:rsidTr="0019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2043D5" w:rsidRPr="002829CC" w:rsidRDefault="002043D5" w:rsidP="002829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協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祥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機械(湖口工業區)</w:t>
            </w:r>
          </w:p>
        </w:tc>
        <w:tc>
          <w:tcPr>
            <w:tcW w:w="735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2043D5" w:rsidRPr="0006270C" w:rsidRDefault="002043D5" w:rsidP="00AA4FA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2043D5" w:rsidRPr="0006270C" w:rsidRDefault="002043D5" w:rsidP="002829C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6270C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000起</w:t>
            </w:r>
            <w:r w:rsidRPr="0006270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3114" w:type="dxa"/>
            <w:tcBorders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2043D5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07：30-16：30</w:t>
            </w:r>
          </w:p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專車接送</w:t>
            </w:r>
            <w:r>
              <w:rPr>
                <w:rFonts w:ascii="標楷體" w:eastAsia="標楷體" w:hAnsi="標楷體" w:hint="eastAsia"/>
                <w:szCs w:val="24"/>
              </w:rPr>
              <w:t>(公司部份補助)</w:t>
            </w:r>
          </w:p>
        </w:tc>
      </w:tr>
      <w:tr w:rsidR="0019395A" w:rsidRPr="00197901" w:rsidTr="00193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19395A" w:rsidRDefault="0019395A" w:rsidP="002829CC">
            <w:pPr>
              <w:spacing w:line="0" w:lineRule="atLeast"/>
              <w:rPr>
                <w:rFonts w:ascii="標楷體" w:eastAsia="標楷體" w:hAnsi="標楷體" w:hint="eastAsia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長榮鋼鐵</w:t>
            </w:r>
          </w:p>
        </w:tc>
        <w:tc>
          <w:tcPr>
            <w:tcW w:w="735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19395A" w:rsidRDefault="0019395A" w:rsidP="00AA4FA2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19395A" w:rsidRPr="0006270C" w:rsidRDefault="0019395A" w:rsidP="002829CC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6270C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000起</w:t>
            </w:r>
            <w:r w:rsidRPr="0006270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3114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:rsidR="0019395A" w:rsidRDefault="0019395A" w:rsidP="0019395A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00-17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19395A" w:rsidRDefault="0019395A" w:rsidP="0019395A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hint="eastAsia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專車接送</w:t>
            </w:r>
          </w:p>
        </w:tc>
      </w:tr>
      <w:tr w:rsidR="002829CC" w:rsidRPr="00197901" w:rsidTr="00846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8" w:space="0" w:color="78C0D4" w:themeColor="accent5" w:themeTint="BF"/>
            </w:tcBorders>
            <w:shd w:val="clear" w:color="auto" w:fill="auto"/>
            <w:vAlign w:val="center"/>
          </w:tcPr>
          <w:p w:rsidR="002829CC" w:rsidRPr="0006270C" w:rsidRDefault="002829CC" w:rsidP="00AA4FA2">
            <w:pPr>
              <w:spacing w:line="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NISSAN(需證照)</w:t>
            </w:r>
          </w:p>
        </w:tc>
        <w:tc>
          <w:tcPr>
            <w:tcW w:w="735" w:type="dxa"/>
            <w:tcBorders>
              <w:top w:val="single" w:sz="4" w:space="0" w:color="8DB3E2" w:themeColor="text2" w:themeTint="66"/>
              <w:bottom w:val="single" w:sz="8" w:space="0" w:color="78C0D4" w:themeColor="accent5" w:themeTint="BF"/>
            </w:tcBorders>
            <w:shd w:val="clear" w:color="auto" w:fill="auto"/>
            <w:vAlign w:val="center"/>
          </w:tcPr>
          <w:p w:rsidR="002829CC" w:rsidRPr="0006270C" w:rsidRDefault="002829CC" w:rsidP="00AA4FA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3</w:t>
            </w:r>
          </w:p>
        </w:tc>
        <w:tc>
          <w:tcPr>
            <w:tcW w:w="2388" w:type="dxa"/>
            <w:tcBorders>
              <w:top w:val="single" w:sz="4" w:space="0" w:color="8DB3E2" w:themeColor="text2" w:themeTint="66"/>
              <w:bottom w:val="single" w:sz="8" w:space="0" w:color="78C0D4" w:themeColor="accent5" w:themeTint="BF"/>
            </w:tcBorders>
            <w:shd w:val="clear" w:color="auto" w:fill="auto"/>
            <w:vAlign w:val="center"/>
          </w:tcPr>
          <w:p w:rsidR="002829CC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6270C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000起</w:t>
            </w:r>
            <w:r w:rsidRPr="0006270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3114" w:type="dxa"/>
            <w:tcBorders>
              <w:top w:val="single" w:sz="4" w:space="0" w:color="8DB3E2" w:themeColor="text2" w:themeTint="66"/>
              <w:bottom w:val="single" w:sz="8" w:space="0" w:color="78C0D4" w:themeColor="accent5" w:themeTint="BF"/>
            </w:tcBorders>
            <w:shd w:val="clear" w:color="auto" w:fill="auto"/>
            <w:vAlign w:val="center"/>
          </w:tcPr>
          <w:p w:rsidR="002829CC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09：00-17：30</w:t>
            </w:r>
          </w:p>
        </w:tc>
      </w:tr>
      <w:tr w:rsidR="002043D5" w:rsidRPr="00197901" w:rsidTr="001939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gridSpan w:val="4"/>
            <w:shd w:val="clear" w:color="auto" w:fill="FFFFFF" w:themeFill="background1"/>
            <w:vAlign w:val="center"/>
          </w:tcPr>
          <w:p w:rsidR="002043D5" w:rsidRPr="002829CC" w:rsidRDefault="002043D5" w:rsidP="002829C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竹湖麗</w:t>
            </w:r>
            <w:proofErr w:type="gramStart"/>
            <w:r w:rsidRPr="0006270C">
              <w:rPr>
                <w:rFonts w:ascii="標楷體" w:eastAsia="標楷體" w:hAnsi="標楷體" w:hint="eastAsia"/>
                <w:szCs w:val="24"/>
              </w:rPr>
              <w:t>緻文旅</w:t>
            </w:r>
            <w:proofErr w:type="gramEnd"/>
            <w:r w:rsidRPr="0006270C">
              <w:rPr>
                <w:rFonts w:ascii="標楷體" w:eastAsia="標楷體" w:hAnsi="標楷體" w:hint="eastAsia"/>
                <w:szCs w:val="24"/>
              </w:rPr>
              <w:t>飯店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vMerge w:val="restart"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 xml:space="preserve">日間班: </w:t>
            </w:r>
            <w:r>
              <w:rPr>
                <w:rFonts w:ascii="標楷體" w:eastAsia="標楷體" w:hAnsi="標楷體" w:hint="eastAsia"/>
                <w:szCs w:val="24"/>
              </w:rPr>
              <w:t>160起</w:t>
            </w:r>
            <w:r w:rsidRPr="0006270C">
              <w:rPr>
                <w:rFonts w:ascii="標楷體" w:eastAsia="標楷體" w:hAnsi="標楷體" w:hint="eastAsia"/>
                <w:szCs w:val="24"/>
              </w:rPr>
              <w:t>/時</w:t>
            </w:r>
          </w:p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 xml:space="preserve">夜間班: 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24,000</w:t>
            </w:r>
            <w:r>
              <w:rPr>
                <w:rFonts w:ascii="標楷體" w:eastAsia="標楷體" w:hAnsi="標楷體" w:hint="eastAsia"/>
                <w:szCs w:val="24"/>
              </w:rPr>
              <w:t>起</w:t>
            </w: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/月</w:t>
            </w:r>
          </w:p>
        </w:tc>
        <w:tc>
          <w:tcPr>
            <w:tcW w:w="3114" w:type="dxa"/>
            <w:vMerge w:val="restart"/>
            <w:shd w:val="clear" w:color="auto" w:fill="FFFFFF" w:themeFill="background1"/>
            <w:vAlign w:val="center"/>
          </w:tcPr>
          <w:p w:rsidR="002043D5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日間班：</w:t>
            </w:r>
            <w:proofErr w:type="gramStart"/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週</w:t>
            </w:r>
            <w:proofErr w:type="gramEnd"/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四至週日配合排班</w:t>
            </w:r>
          </w:p>
          <w:p w:rsidR="002043D5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  <w:p w:rsidR="002043D5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夜間班：週一至週五配合排班</w:t>
            </w:r>
          </w:p>
        </w:tc>
      </w:tr>
      <w:tr w:rsidR="002043D5" w:rsidRPr="00197901" w:rsidTr="0020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auto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87735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安捷國際酒店</w:t>
            </w:r>
          </w:p>
        </w:tc>
        <w:tc>
          <w:tcPr>
            <w:tcW w:w="735" w:type="dxa"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5</w:t>
            </w:r>
          </w:p>
        </w:tc>
        <w:tc>
          <w:tcPr>
            <w:tcW w:w="2388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2043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Default="002043D5" w:rsidP="0087735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芙洛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麗飯店(需滿16歲)</w:t>
            </w:r>
          </w:p>
        </w:tc>
        <w:tc>
          <w:tcPr>
            <w:tcW w:w="735" w:type="dxa"/>
            <w:shd w:val="clear" w:color="auto" w:fill="FFFFFF" w:themeFill="background1"/>
          </w:tcPr>
          <w:p w:rsidR="002043D5" w:rsidRDefault="002043D5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3</w:t>
            </w:r>
          </w:p>
        </w:tc>
        <w:tc>
          <w:tcPr>
            <w:tcW w:w="2388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20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B00353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亞蘿蔓烘焙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4"/>
              </w:rPr>
              <w:t>坊、</w:t>
            </w: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福大將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食堂</w:t>
            </w:r>
          </w:p>
        </w:tc>
        <w:tc>
          <w:tcPr>
            <w:tcW w:w="735" w:type="dxa"/>
            <w:shd w:val="clear" w:color="auto" w:fill="FFFFFF" w:themeFill="background1"/>
          </w:tcPr>
          <w:p w:rsidR="002043D5" w:rsidRPr="0006270C" w:rsidRDefault="002043D5" w:rsidP="00B003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5</w:t>
            </w:r>
          </w:p>
        </w:tc>
        <w:tc>
          <w:tcPr>
            <w:tcW w:w="2388" w:type="dxa"/>
            <w:vMerge w:val="restart"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24,000</w:t>
            </w:r>
            <w:r w:rsidRPr="00661D18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起</w:t>
            </w:r>
            <w:r w:rsidRPr="00661D18">
              <w:rPr>
                <w:rFonts w:ascii="標楷體" w:eastAsia="標楷體" w:hAnsi="標楷體" w:hint="eastAsia"/>
                <w:spacing w:val="-20"/>
                <w:szCs w:val="24"/>
              </w:rPr>
              <w:t>/月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160</w:t>
            </w: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 xml:space="preserve"> /時</w:t>
            </w: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2043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B003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魚鮮會社</w:t>
            </w:r>
            <w:r>
              <w:rPr>
                <w:rFonts w:ascii="標楷體" w:eastAsia="標楷體" w:hAnsi="標楷體" w:hint="eastAsia"/>
                <w:szCs w:val="24"/>
              </w:rPr>
              <w:t>、大戶屋</w:t>
            </w:r>
            <w:r w:rsidR="00846415">
              <w:rPr>
                <w:rFonts w:ascii="標楷體" w:eastAsia="標楷體" w:hAnsi="標楷體" w:hint="eastAsia"/>
                <w:szCs w:val="24"/>
              </w:rPr>
              <w:t>、花沏餐飲</w:t>
            </w:r>
          </w:p>
        </w:tc>
        <w:tc>
          <w:tcPr>
            <w:tcW w:w="735" w:type="dxa"/>
            <w:tcBorders>
              <w:bottom w:val="single" w:sz="4" w:space="0" w:color="8DB3E2" w:themeColor="text2" w:themeTint="66"/>
            </w:tcBorders>
            <w:shd w:val="clear" w:color="auto" w:fill="FFFFFF" w:themeFill="background1"/>
          </w:tcPr>
          <w:p w:rsidR="002043D5" w:rsidRPr="0006270C" w:rsidRDefault="002043D5" w:rsidP="00B003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vMerge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2043D5" w:rsidRPr="00197901" w:rsidTr="0020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B003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古拉爵義式料理</w:t>
            </w:r>
          </w:p>
        </w:tc>
        <w:tc>
          <w:tcPr>
            <w:tcW w:w="735" w:type="dxa"/>
            <w:tcBorders>
              <w:top w:val="single" w:sz="4" w:space="0" w:color="8DB3E2" w:themeColor="text2" w:themeTint="66"/>
            </w:tcBorders>
            <w:shd w:val="clear" w:color="auto" w:fill="FFFFFF" w:themeFill="background1"/>
          </w:tcPr>
          <w:p w:rsidR="002043D5" w:rsidRPr="0006270C" w:rsidRDefault="002043D5" w:rsidP="00B003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5</w:t>
            </w:r>
          </w:p>
        </w:tc>
        <w:tc>
          <w:tcPr>
            <w:tcW w:w="2388" w:type="dxa"/>
            <w:vMerge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2043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B003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03267C">
              <w:rPr>
                <w:rFonts w:ascii="標楷體" w:eastAsia="標楷體" w:hAnsi="標楷體" w:hint="eastAsia"/>
                <w:szCs w:val="24"/>
              </w:rPr>
              <w:t>涮乃葉日式</w:t>
            </w:r>
            <w:proofErr w:type="gramEnd"/>
            <w:r w:rsidRPr="0003267C">
              <w:rPr>
                <w:rFonts w:ascii="標楷體" w:eastAsia="標楷體" w:hAnsi="標楷體" w:hint="eastAsia"/>
                <w:szCs w:val="24"/>
              </w:rPr>
              <w:t>涮涮鍋</w:t>
            </w:r>
          </w:p>
        </w:tc>
        <w:tc>
          <w:tcPr>
            <w:tcW w:w="735" w:type="dxa"/>
            <w:shd w:val="clear" w:color="auto" w:fill="FFFFFF" w:themeFill="background1"/>
          </w:tcPr>
          <w:p w:rsidR="002043D5" w:rsidRPr="0006270C" w:rsidRDefault="002043D5" w:rsidP="00B003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5</w:t>
            </w:r>
          </w:p>
        </w:tc>
        <w:tc>
          <w:tcPr>
            <w:tcW w:w="2388" w:type="dxa"/>
            <w:vMerge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20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B0035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六角國際餐飲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2043D5" w:rsidRPr="0006270C" w:rsidRDefault="002043D5" w:rsidP="00B00353">
            <w:pPr>
              <w:spacing w:line="0" w:lineRule="atLeast"/>
              <w:ind w:leftChars="-31" w:left="-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20</w:t>
            </w: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名</w:t>
            </w:r>
          </w:p>
        </w:tc>
        <w:tc>
          <w:tcPr>
            <w:tcW w:w="2388" w:type="dxa"/>
            <w:vMerge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2043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8" w:space="0" w:color="78C0D4" w:themeColor="accent5" w:themeTint="BF"/>
            </w:tcBorders>
            <w:shd w:val="clear" w:color="auto" w:fill="FFFFFF" w:themeFill="background1"/>
            <w:vAlign w:val="center"/>
          </w:tcPr>
          <w:p w:rsidR="002043D5" w:rsidRPr="0006270C" w:rsidRDefault="002043D5" w:rsidP="00B00353">
            <w:pPr>
              <w:spacing w:line="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甘泉魚</w:t>
            </w:r>
            <w:proofErr w:type="gramStart"/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麵</w:t>
            </w:r>
            <w:proofErr w:type="gramEnd"/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炒飯大叔、烘焙密碼、漢堡王、岩漿火鍋、中山道日式料理</w:t>
            </w:r>
          </w:p>
        </w:tc>
        <w:tc>
          <w:tcPr>
            <w:tcW w:w="735" w:type="dxa"/>
            <w:tcBorders>
              <w:bottom w:val="single" w:sz="8" w:space="0" w:color="78C0D4" w:themeColor="accent5" w:themeTint="BF"/>
            </w:tcBorders>
            <w:shd w:val="clear" w:color="auto" w:fill="FFFFFF" w:themeFill="background1"/>
            <w:vAlign w:val="center"/>
          </w:tcPr>
          <w:p w:rsidR="002043D5" w:rsidRPr="0006270C" w:rsidRDefault="002043D5" w:rsidP="00B00353">
            <w:pPr>
              <w:spacing w:line="0" w:lineRule="atLeast"/>
              <w:ind w:leftChars="-31" w:left="-7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各2名</w:t>
            </w:r>
          </w:p>
        </w:tc>
        <w:tc>
          <w:tcPr>
            <w:tcW w:w="2388" w:type="dxa"/>
            <w:vMerge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19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87735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東雅</w:t>
            </w:r>
            <w:proofErr w:type="gramStart"/>
            <w:r w:rsidRPr="0006270C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06270C">
              <w:rPr>
                <w:rFonts w:ascii="標楷體" w:eastAsia="標楷體" w:hAnsi="標楷體" w:hint="eastAsia"/>
                <w:szCs w:val="24"/>
              </w:rPr>
              <w:t>藝</w:t>
            </w:r>
          </w:p>
        </w:tc>
        <w:tc>
          <w:tcPr>
            <w:tcW w:w="735" w:type="dxa"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20</w:t>
            </w:r>
          </w:p>
        </w:tc>
        <w:tc>
          <w:tcPr>
            <w:tcW w:w="2388" w:type="dxa"/>
            <w:vMerge w:val="restart"/>
            <w:shd w:val="clear" w:color="auto" w:fill="FFFFFF" w:themeFill="background1"/>
            <w:vAlign w:val="center"/>
          </w:tcPr>
          <w:p w:rsidR="002043D5" w:rsidRPr="0006270C" w:rsidRDefault="002043D5" w:rsidP="00736DEC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24,000</w:t>
            </w:r>
            <w:r w:rsidRPr="00661D18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起</w:t>
            </w:r>
            <w:r w:rsidRPr="00661D18">
              <w:rPr>
                <w:rFonts w:ascii="標楷體" w:eastAsia="標楷體" w:hAnsi="標楷體" w:hint="eastAsia"/>
                <w:spacing w:val="-20"/>
                <w:szCs w:val="24"/>
              </w:rPr>
              <w:t>/月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>160</w:t>
            </w: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 xml:space="preserve"> /時</w:t>
            </w: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2043D5">
            <w:pPr>
              <w:spacing w:line="0" w:lineRule="atLeast"/>
              <w:ind w:left="929" w:hangingChars="387" w:hanging="9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2043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87735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都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藝、</w:t>
            </w:r>
            <w:proofErr w:type="gramStart"/>
            <w:r w:rsidRPr="0006270C">
              <w:rPr>
                <w:rFonts w:ascii="標楷體" w:eastAsia="標楷體" w:hAnsi="標楷體" w:hint="eastAsia"/>
                <w:szCs w:val="24"/>
              </w:rPr>
              <w:t>榎</w:t>
            </w:r>
            <w:proofErr w:type="gramEnd"/>
            <w:r w:rsidRPr="0006270C">
              <w:rPr>
                <w:rFonts w:ascii="標楷體" w:eastAsia="標楷體" w:hAnsi="標楷體" w:hint="eastAsia"/>
                <w:szCs w:val="24"/>
              </w:rPr>
              <w:t>谷</w:t>
            </w:r>
            <w:proofErr w:type="gramStart"/>
            <w:r w:rsidRPr="0006270C">
              <w:rPr>
                <w:rFonts w:ascii="標楷體" w:eastAsia="標楷體" w:hAnsi="標楷體" w:hint="eastAsia"/>
                <w:szCs w:val="24"/>
              </w:rPr>
              <w:t>髮</w:t>
            </w:r>
            <w:proofErr w:type="gramEnd"/>
            <w:r w:rsidRPr="0006270C">
              <w:rPr>
                <w:rFonts w:ascii="標楷體" w:eastAsia="標楷體" w:hAnsi="標楷體" w:hint="eastAsia"/>
                <w:szCs w:val="24"/>
              </w:rPr>
              <w:t>藝</w:t>
            </w:r>
          </w:p>
        </w:tc>
        <w:tc>
          <w:tcPr>
            <w:tcW w:w="735" w:type="dxa"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</w:tcPr>
          <w:p w:rsidR="002043D5" w:rsidRPr="0006270C" w:rsidRDefault="002043D5" w:rsidP="00736DEC">
            <w:pPr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</w:tr>
      <w:tr w:rsidR="002043D5" w:rsidRPr="00197901" w:rsidTr="0020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87735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SU美髮美甲、</w:t>
            </w:r>
            <w:r w:rsidRPr="0006270C">
              <w:rPr>
                <w:rFonts w:ascii="標楷體" w:eastAsia="標楷體" w:hAnsi="標楷體" w:hint="eastAsia"/>
                <w:szCs w:val="24"/>
              </w:rPr>
              <w:t>山夏美髮</w:t>
            </w:r>
          </w:p>
        </w:tc>
        <w:tc>
          <w:tcPr>
            <w:tcW w:w="735" w:type="dxa"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2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2043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2043D5" w:rsidRPr="0006270C" w:rsidRDefault="002043D5" w:rsidP="0087735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品慕概念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沙龍</w:t>
            </w:r>
          </w:p>
        </w:tc>
        <w:tc>
          <w:tcPr>
            <w:tcW w:w="735" w:type="dxa"/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 w:rsidRPr="0006270C">
              <w:rPr>
                <w:rFonts w:ascii="標楷體" w:eastAsia="標楷體" w:hAnsi="標楷體" w:hint="eastAsia"/>
                <w:spacing w:val="-20"/>
                <w:szCs w:val="24"/>
              </w:rPr>
              <w:t>2</w:t>
            </w:r>
          </w:p>
        </w:tc>
        <w:tc>
          <w:tcPr>
            <w:tcW w:w="2388" w:type="dxa"/>
            <w:vMerge/>
            <w:shd w:val="clear" w:color="auto" w:fill="DAEEF3" w:themeFill="accent5" w:themeFillTint="33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2043D5" w:rsidRPr="00197901" w:rsidTr="00193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8" w:space="0" w:color="78C0D4" w:themeColor="accent5" w:themeTint="BF"/>
            </w:tcBorders>
            <w:shd w:val="clear" w:color="auto" w:fill="FFFFFF" w:themeFill="background1"/>
            <w:vAlign w:val="center"/>
          </w:tcPr>
          <w:p w:rsidR="002043D5" w:rsidRPr="0006270C" w:rsidRDefault="002043D5" w:rsidP="0087735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蓓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愛美容美體</w:t>
            </w:r>
          </w:p>
        </w:tc>
        <w:tc>
          <w:tcPr>
            <w:tcW w:w="735" w:type="dxa"/>
            <w:tcBorders>
              <w:bottom w:val="single" w:sz="8" w:space="0" w:color="78C0D4" w:themeColor="accent5" w:themeTint="BF"/>
            </w:tcBorders>
            <w:shd w:val="clear" w:color="auto" w:fill="FFFFFF" w:themeFill="background1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2</w:t>
            </w:r>
          </w:p>
        </w:tc>
        <w:tc>
          <w:tcPr>
            <w:tcW w:w="2388" w:type="dxa"/>
            <w:vMerge/>
            <w:tcBorders>
              <w:bottom w:val="single" w:sz="8" w:space="0" w:color="78C0D4" w:themeColor="accent5" w:themeTint="BF"/>
            </w:tcBorders>
            <w:shd w:val="clear" w:color="auto" w:fill="DAEEF3" w:themeFill="accent5" w:themeFillTint="33"/>
          </w:tcPr>
          <w:p w:rsidR="002043D5" w:rsidRPr="0006270C" w:rsidRDefault="002043D5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</w:p>
        </w:tc>
        <w:tc>
          <w:tcPr>
            <w:tcW w:w="3114" w:type="dxa"/>
            <w:vMerge/>
            <w:tcBorders>
              <w:bottom w:val="single" w:sz="8" w:space="0" w:color="78C0D4" w:themeColor="accent5" w:themeTint="BF"/>
            </w:tcBorders>
            <w:shd w:val="clear" w:color="auto" w:fill="FFFFFF" w:themeFill="background1"/>
            <w:vAlign w:val="center"/>
          </w:tcPr>
          <w:p w:rsidR="002043D5" w:rsidRPr="0006270C" w:rsidRDefault="002043D5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736DEC" w:rsidRPr="00197901" w:rsidTr="0073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736DEC" w:rsidRPr="0006270C" w:rsidRDefault="00736DEC" w:rsidP="007D305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德泰科技</w:t>
            </w:r>
            <w:r w:rsidR="007E110E">
              <w:rPr>
                <w:rFonts w:ascii="標楷體" w:eastAsia="標楷體" w:hAnsi="標楷體" w:hint="eastAsia"/>
                <w:szCs w:val="24"/>
              </w:rPr>
              <w:t>(竹科)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736DEC" w:rsidRPr="0006270C" w:rsidRDefault="00736DEC" w:rsidP="00AA4FA2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shd w:val="clear" w:color="auto" w:fill="FFFFFF" w:themeFill="background1"/>
            <w:vAlign w:val="center"/>
          </w:tcPr>
          <w:p w:rsidR="00736DEC" w:rsidRPr="0006270C" w:rsidRDefault="00736DEC" w:rsidP="00736DEC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06270C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  <w:r w:rsidRPr="0006270C">
              <w:rPr>
                <w:rFonts w:ascii="標楷體" w:eastAsia="標楷體" w:hAnsi="標楷體" w:hint="eastAsia"/>
                <w:szCs w:val="24"/>
              </w:rPr>
              <w:t xml:space="preserve"> /月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736DEC" w:rsidRPr="0006270C" w:rsidRDefault="00736DEC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  <w:r w:rsidRPr="0006270C">
              <w:rPr>
                <w:rFonts w:ascii="標楷體" w:eastAsia="標楷體" w:hAnsi="標楷體" w:hint="eastAsia"/>
                <w:szCs w:val="24"/>
              </w:rPr>
              <w:t>-17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736DEC" w:rsidRDefault="00736DEC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專車接送</w:t>
            </w:r>
          </w:p>
          <w:p w:rsidR="00736DEC" w:rsidRPr="0006270C" w:rsidRDefault="00736DEC" w:rsidP="00F31C3D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(勞資雙方車費各出一半)</w:t>
            </w:r>
          </w:p>
        </w:tc>
      </w:tr>
      <w:tr w:rsidR="00736DEC" w:rsidRPr="00197901" w:rsidTr="0073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736DEC" w:rsidRPr="0006270C" w:rsidRDefault="00736DEC" w:rsidP="00B0035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詮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容科技</w:t>
            </w:r>
            <w:r w:rsidR="007E110E">
              <w:rPr>
                <w:rFonts w:ascii="標楷體" w:eastAsia="標楷體" w:hAnsi="標楷體" w:hint="eastAsia"/>
                <w:szCs w:val="24"/>
              </w:rPr>
              <w:t>(竹科)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736DEC" w:rsidRPr="0006270C" w:rsidRDefault="00736DEC" w:rsidP="00AA4FA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shd w:val="clear" w:color="auto" w:fill="FFFFFF" w:themeFill="background1"/>
            <w:vAlign w:val="center"/>
          </w:tcPr>
          <w:p w:rsidR="00736DEC" w:rsidRPr="0006270C" w:rsidRDefault="00736DEC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6270C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  <w:r w:rsidRPr="0006270C">
              <w:rPr>
                <w:rFonts w:ascii="標楷體" w:eastAsia="標楷體" w:hAnsi="標楷體" w:hint="eastAsia"/>
                <w:szCs w:val="24"/>
              </w:rPr>
              <w:t xml:space="preserve"> /月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736DEC" w:rsidRDefault="00736DEC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:30</w:t>
            </w:r>
            <w:r w:rsidRPr="0006270C">
              <w:rPr>
                <w:rFonts w:ascii="標楷體" w:eastAsia="標楷體" w:hAnsi="標楷體" w:hint="eastAsia"/>
                <w:szCs w:val="24"/>
              </w:rPr>
              <w:t>-17</w:t>
            </w:r>
            <w:r>
              <w:rPr>
                <w:rFonts w:ascii="標楷體" w:eastAsia="標楷體" w:hAnsi="標楷體" w:hint="eastAsia"/>
                <w:szCs w:val="24"/>
              </w:rPr>
              <w:t>:30</w:t>
            </w:r>
          </w:p>
          <w:p w:rsidR="007E110E" w:rsidRDefault="00736DEC" w:rsidP="00F31C3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7E110E">
              <w:rPr>
                <w:rFonts w:ascii="標楷體" w:eastAsia="標楷體" w:hAnsi="標楷體" w:hint="eastAsia"/>
                <w:szCs w:val="24"/>
              </w:rPr>
              <w:t>滿4人以上派專車</w:t>
            </w:r>
          </w:p>
          <w:p w:rsidR="00736DEC" w:rsidRPr="0006270C" w:rsidRDefault="00736DEC" w:rsidP="00F31C3D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車費</w:t>
            </w:r>
            <w:r w:rsidR="007E110E">
              <w:rPr>
                <w:rFonts w:ascii="標楷體" w:eastAsia="標楷體" w:hAnsi="標楷體" w:hint="eastAsia"/>
                <w:szCs w:val="24"/>
              </w:rPr>
              <w:t>勞資雙方</w:t>
            </w:r>
            <w:r>
              <w:rPr>
                <w:rFonts w:ascii="標楷體" w:eastAsia="標楷體" w:hAnsi="標楷體" w:hint="eastAsia"/>
                <w:szCs w:val="24"/>
              </w:rPr>
              <w:t>各出一半)</w:t>
            </w:r>
          </w:p>
        </w:tc>
      </w:tr>
      <w:tr w:rsidR="00736DEC" w:rsidRPr="00197901" w:rsidTr="0073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736DEC" w:rsidRPr="0006270C" w:rsidRDefault="00736DEC" w:rsidP="007D305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隼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科技</w:t>
            </w:r>
            <w:r w:rsidR="007E110E">
              <w:rPr>
                <w:rFonts w:ascii="標楷體" w:eastAsia="標楷體" w:hAnsi="標楷體" w:hint="eastAsia"/>
                <w:szCs w:val="24"/>
              </w:rPr>
              <w:t>(竹南廣源科技園區)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736DEC" w:rsidRPr="0006270C" w:rsidRDefault="00736DEC" w:rsidP="00AA4FA2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shd w:val="clear" w:color="auto" w:fill="FFFFFF" w:themeFill="background1"/>
          </w:tcPr>
          <w:p w:rsidR="00736DEC" w:rsidRPr="0006270C" w:rsidRDefault="00736DEC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6270C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  <w:r w:rsidRPr="0006270C">
              <w:rPr>
                <w:rFonts w:ascii="標楷體" w:eastAsia="標楷體" w:hAnsi="標楷體" w:hint="eastAsia"/>
                <w:szCs w:val="24"/>
              </w:rPr>
              <w:t xml:space="preserve"> /月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7E110E" w:rsidRPr="0006270C" w:rsidRDefault="007E110E" w:rsidP="007E110E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  <w:r w:rsidRPr="0006270C">
              <w:rPr>
                <w:rFonts w:ascii="標楷體" w:eastAsia="標楷體" w:hAnsi="標楷體" w:hint="eastAsia"/>
                <w:szCs w:val="24"/>
              </w:rPr>
              <w:t>-17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736DEC" w:rsidRPr="0006270C" w:rsidRDefault="002043D5" w:rsidP="00AA4FA2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(滿4人</w:t>
            </w:r>
            <w:r w:rsidR="00736DEC" w:rsidRPr="0006270C">
              <w:rPr>
                <w:rFonts w:ascii="標楷體" w:eastAsia="標楷體" w:hAnsi="標楷體" w:hint="eastAsia"/>
                <w:szCs w:val="24"/>
              </w:rPr>
              <w:t>專車接送</w:t>
            </w:r>
            <w:r>
              <w:rPr>
                <w:rFonts w:ascii="標楷體" w:eastAsia="標楷體" w:hAnsi="標楷體" w:hint="eastAsia"/>
                <w:szCs w:val="24"/>
              </w:rPr>
              <w:t>車資</w:t>
            </w:r>
            <w:r w:rsidR="00736DEC">
              <w:rPr>
                <w:rFonts w:ascii="標楷體" w:eastAsia="標楷體" w:hAnsi="標楷體" w:hint="eastAsia"/>
                <w:szCs w:val="24"/>
              </w:rPr>
              <w:t>公司部份補助)</w:t>
            </w:r>
          </w:p>
        </w:tc>
      </w:tr>
      <w:tr w:rsidR="0019395A" w:rsidRPr="00197901" w:rsidTr="0073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19395A" w:rsidRDefault="0019395A" w:rsidP="007D3053">
            <w:pPr>
              <w:spacing w:line="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盟創科技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(竹科)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19395A" w:rsidRDefault="0019395A" w:rsidP="00AA4FA2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shd w:val="clear" w:color="auto" w:fill="FFFFFF" w:themeFill="background1"/>
          </w:tcPr>
          <w:p w:rsidR="0019395A" w:rsidRPr="0006270C" w:rsidRDefault="0019395A" w:rsidP="00877356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6270C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06270C">
              <w:rPr>
                <w:rFonts w:ascii="標楷體" w:eastAsia="標楷體" w:hAnsi="標楷體" w:hint="eastAsia"/>
                <w:szCs w:val="24"/>
              </w:rPr>
              <w:t xml:space="preserve"> /月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19395A" w:rsidRPr="0006270C" w:rsidRDefault="0019395A" w:rsidP="007E110E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交通車費由公司全額補助</w:t>
            </w:r>
          </w:p>
        </w:tc>
      </w:tr>
      <w:tr w:rsidR="00736DEC" w:rsidRPr="00197901" w:rsidTr="0073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736DEC" w:rsidRPr="0006270C" w:rsidRDefault="00736DEC" w:rsidP="007D305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四維創新</w:t>
            </w:r>
            <w:r w:rsidR="007E110E">
              <w:rPr>
                <w:rFonts w:ascii="標楷體" w:eastAsia="標楷體" w:hAnsi="標楷體" w:hint="eastAsia"/>
                <w:szCs w:val="24"/>
              </w:rPr>
              <w:t>(湖口工業區)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736DEC" w:rsidRPr="0006270C" w:rsidRDefault="00736DEC" w:rsidP="00AA4FA2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shd w:val="clear" w:color="auto" w:fill="FFFFFF" w:themeFill="background1"/>
            <w:vAlign w:val="center"/>
          </w:tcPr>
          <w:p w:rsidR="00736DEC" w:rsidRPr="0006270C" w:rsidRDefault="00736DEC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6270C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  <w:r w:rsidRPr="0006270C">
              <w:rPr>
                <w:rFonts w:ascii="標楷體" w:eastAsia="標楷體" w:hAnsi="標楷體" w:hint="eastAsia"/>
                <w:szCs w:val="24"/>
              </w:rPr>
              <w:t xml:space="preserve"> /月</w:t>
            </w:r>
          </w:p>
          <w:p w:rsidR="00736DEC" w:rsidRPr="0006270C" w:rsidRDefault="00736DEC" w:rsidP="007D3053">
            <w:pPr>
              <w:spacing w:line="0" w:lineRule="atLeast"/>
              <w:ind w:leftChars="-15" w:left="-36" w:rightChars="-24" w:right="-5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每學期補助15,000元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736DEC" w:rsidRPr="0006270C" w:rsidRDefault="00736DEC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08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  <w:r w:rsidRPr="0006270C">
              <w:rPr>
                <w:rFonts w:ascii="標楷體" w:eastAsia="標楷體" w:hAnsi="標楷體" w:hint="eastAsia"/>
                <w:szCs w:val="24"/>
              </w:rPr>
              <w:t>-17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  <w:p w:rsidR="00736DEC" w:rsidRPr="0006270C" w:rsidRDefault="00736DEC" w:rsidP="007D3053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專車接送</w:t>
            </w:r>
            <w:r>
              <w:rPr>
                <w:rFonts w:ascii="標楷體" w:eastAsia="標楷體" w:hAnsi="標楷體" w:hint="eastAsia"/>
                <w:szCs w:val="24"/>
              </w:rPr>
              <w:t>(公司部份補助)</w:t>
            </w:r>
          </w:p>
        </w:tc>
      </w:tr>
      <w:tr w:rsidR="00736DEC" w:rsidRPr="00197901" w:rsidTr="00736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736DEC" w:rsidRPr="0006270C" w:rsidRDefault="007E110E" w:rsidP="007D305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天鴻印刷有限公司(竹北)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736DEC" w:rsidRDefault="00736DEC" w:rsidP="00B003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5</w:t>
            </w:r>
          </w:p>
        </w:tc>
        <w:tc>
          <w:tcPr>
            <w:tcW w:w="2388" w:type="dxa"/>
            <w:shd w:val="clear" w:color="auto" w:fill="FFFFFF" w:themeFill="background1"/>
            <w:vAlign w:val="center"/>
          </w:tcPr>
          <w:p w:rsidR="00736DEC" w:rsidRPr="0006270C" w:rsidRDefault="00736DEC" w:rsidP="00B003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2</w:t>
            </w:r>
            <w:r w:rsidR="007E110E">
              <w:rPr>
                <w:rFonts w:ascii="標楷體" w:eastAsia="標楷體" w:hAnsi="標楷體" w:hint="eastAsia"/>
                <w:szCs w:val="24"/>
              </w:rPr>
              <w:t>4</w:t>
            </w:r>
            <w:r w:rsidRPr="0006270C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000起</w:t>
            </w:r>
            <w:r w:rsidRPr="0006270C">
              <w:rPr>
                <w:rFonts w:ascii="標楷體" w:eastAsia="標楷體" w:hAnsi="標楷體" w:hint="eastAsia"/>
                <w:szCs w:val="24"/>
              </w:rPr>
              <w:t>/月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:rsidR="00736DEC" w:rsidRPr="0006270C" w:rsidRDefault="007E110E" w:rsidP="007D3053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736DEC" w:rsidRPr="00197901" w:rsidTr="00736D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:rsidR="00736DEC" w:rsidRPr="0006270C" w:rsidRDefault="00736DEC" w:rsidP="007D3053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上詮科技(</w:t>
            </w:r>
            <w:r w:rsidR="007E110E">
              <w:rPr>
                <w:rFonts w:ascii="標楷體" w:eastAsia="標楷體" w:hAnsi="標楷體" w:hint="eastAsia"/>
                <w:szCs w:val="24"/>
              </w:rPr>
              <w:t>竹科，</w:t>
            </w:r>
            <w:r>
              <w:rPr>
                <w:rFonts w:ascii="標楷體" w:eastAsia="標楷體" w:hAnsi="標楷體" w:hint="eastAsia"/>
                <w:szCs w:val="24"/>
              </w:rPr>
              <w:t>需滿16歲)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:rsidR="00736DEC" w:rsidRDefault="00736DEC" w:rsidP="00AA4FA2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10</w:t>
            </w:r>
          </w:p>
        </w:tc>
        <w:tc>
          <w:tcPr>
            <w:tcW w:w="2388" w:type="dxa"/>
            <w:shd w:val="clear" w:color="auto" w:fill="FFFFFF" w:themeFill="background1"/>
          </w:tcPr>
          <w:p w:rsidR="00736DEC" w:rsidRPr="0006270C" w:rsidRDefault="007E110E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="00736DEC">
              <w:rPr>
                <w:rFonts w:ascii="標楷體" w:eastAsia="標楷體" w:hAnsi="標楷體" w:hint="eastAsia"/>
                <w:szCs w:val="24"/>
              </w:rPr>
              <w:t>,000起/月</w:t>
            </w:r>
          </w:p>
        </w:tc>
        <w:tc>
          <w:tcPr>
            <w:tcW w:w="3114" w:type="dxa"/>
            <w:shd w:val="clear" w:color="auto" w:fill="FFFFFF" w:themeFill="background1"/>
          </w:tcPr>
          <w:p w:rsidR="00736DEC" w:rsidRPr="0006270C" w:rsidRDefault="00736DEC" w:rsidP="00877356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交通車費由公司全額補助</w:t>
            </w:r>
          </w:p>
        </w:tc>
      </w:tr>
      <w:tr w:rsidR="00B27143" w:rsidRPr="00197901" w:rsidTr="00607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B27143" w:rsidRPr="00F31C3D" w:rsidRDefault="00B2714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pacing w:val="-20"/>
                <w:szCs w:val="24"/>
              </w:rPr>
            </w:pPr>
            <w:r w:rsidRPr="00F31C3D">
              <w:rPr>
                <w:rFonts w:ascii="標楷體" w:eastAsia="標楷體" w:hAnsi="標楷體" w:hint="eastAsia"/>
                <w:b w:val="0"/>
                <w:spacing w:val="-20"/>
                <w:szCs w:val="24"/>
              </w:rPr>
              <w:t>住宿費用</w:t>
            </w:r>
          </w:p>
        </w:tc>
        <w:tc>
          <w:tcPr>
            <w:tcW w:w="8691" w:type="dxa"/>
            <w:gridSpan w:val="4"/>
            <w:vAlign w:val="center"/>
          </w:tcPr>
          <w:p w:rsidR="00B27143" w:rsidRPr="0006270C" w:rsidRDefault="00B27143" w:rsidP="002829CC">
            <w:pPr>
              <w:spacing w:line="0" w:lineRule="atLeast"/>
              <w:ind w:left="290" w:hangingChars="121" w:hanging="2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1,820/月</w:t>
            </w:r>
          </w:p>
        </w:tc>
      </w:tr>
      <w:tr w:rsidR="00B27143" w:rsidRPr="00197901" w:rsidTr="00607E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B27143" w:rsidRPr="00F31C3D" w:rsidRDefault="00B2714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spacing w:val="-20"/>
                <w:szCs w:val="24"/>
              </w:rPr>
              <w:t>服裝</w:t>
            </w:r>
            <w:r w:rsidRPr="00F31C3D">
              <w:rPr>
                <w:rFonts w:ascii="標楷體" w:eastAsia="標楷體" w:hAnsi="標楷體" w:hint="eastAsia"/>
                <w:b w:val="0"/>
                <w:spacing w:val="-20"/>
                <w:szCs w:val="24"/>
              </w:rPr>
              <w:t>費用</w:t>
            </w:r>
          </w:p>
        </w:tc>
        <w:tc>
          <w:tcPr>
            <w:tcW w:w="8691" w:type="dxa"/>
            <w:gridSpan w:val="4"/>
            <w:vAlign w:val="center"/>
          </w:tcPr>
          <w:p w:rsidR="00B27143" w:rsidRPr="0006270C" w:rsidRDefault="00B27143" w:rsidP="002829CC">
            <w:pPr>
              <w:spacing w:line="0" w:lineRule="atLeast"/>
              <w:ind w:left="290" w:hangingChars="121" w:hanging="29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611E8">
              <w:rPr>
                <w:rFonts w:ascii="標楷體" w:eastAsia="標楷體" w:hAnsi="標楷體" w:hint="eastAsia"/>
                <w:szCs w:val="24"/>
              </w:rPr>
              <w:t>3,170/式(多退少補)</w:t>
            </w:r>
          </w:p>
        </w:tc>
      </w:tr>
      <w:tr w:rsidR="00B27143" w:rsidRPr="00197901" w:rsidTr="00607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B27143" w:rsidRPr="00F31C3D" w:rsidRDefault="00B27143" w:rsidP="007D3053">
            <w:pPr>
              <w:spacing w:line="0" w:lineRule="atLeast"/>
              <w:jc w:val="center"/>
              <w:rPr>
                <w:rFonts w:ascii="標楷體" w:eastAsia="標楷體" w:hAnsi="標楷體"/>
                <w:b w:val="0"/>
                <w:spacing w:val="-20"/>
                <w:szCs w:val="24"/>
              </w:rPr>
            </w:pPr>
            <w:r w:rsidRPr="00F31C3D">
              <w:rPr>
                <w:rFonts w:ascii="標楷體" w:eastAsia="標楷體" w:hAnsi="標楷體" w:hint="eastAsia"/>
                <w:b w:val="0"/>
                <w:spacing w:val="-20"/>
                <w:szCs w:val="24"/>
              </w:rPr>
              <w:t>交通資訊</w:t>
            </w:r>
          </w:p>
        </w:tc>
        <w:tc>
          <w:tcPr>
            <w:tcW w:w="8691" w:type="dxa"/>
            <w:gridSpan w:val="4"/>
          </w:tcPr>
          <w:p w:rsidR="00B27143" w:rsidRPr="0006270C" w:rsidRDefault="00B27143" w:rsidP="002829CC">
            <w:pPr>
              <w:spacing w:line="0" w:lineRule="atLeast"/>
              <w:ind w:left="290" w:hangingChars="121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6270C">
              <w:rPr>
                <w:rFonts w:ascii="標楷體" w:eastAsia="標楷體" w:hAnsi="標楷體" w:hint="eastAsia"/>
                <w:szCs w:val="24"/>
              </w:rPr>
              <w:t>1.市區公車： 1號、2 號、2 甲、30號於光復中學站下車。</w:t>
            </w:r>
          </w:p>
          <w:p w:rsidR="00B27143" w:rsidRPr="0006270C" w:rsidRDefault="0019395A" w:rsidP="002829CC">
            <w:pPr>
              <w:spacing w:line="0" w:lineRule="atLeast"/>
              <w:ind w:left="290" w:hangingChars="121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pacing w:val="-1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27143" w:rsidRPr="0006270C">
              <w:rPr>
                <w:rFonts w:ascii="標楷體" w:eastAsia="標楷體" w:hAnsi="標楷體" w:hint="eastAsia"/>
                <w:szCs w:val="24"/>
              </w:rPr>
              <w:t>.台汽客運：</w:t>
            </w:r>
            <w:r w:rsidR="00B27143" w:rsidRPr="0006270C">
              <w:rPr>
                <w:rFonts w:ascii="標楷體" w:eastAsia="標楷體" w:hAnsi="標楷體" w:hint="eastAsia"/>
                <w:spacing w:val="-12"/>
                <w:szCs w:val="24"/>
              </w:rPr>
              <w:t>下交流道後於清大站下車，往市區方向步行約300公尺。</w:t>
            </w:r>
          </w:p>
          <w:p w:rsidR="00B27143" w:rsidRPr="0006270C" w:rsidRDefault="0019395A" w:rsidP="002829CC">
            <w:pPr>
              <w:spacing w:line="0" w:lineRule="atLeast"/>
              <w:ind w:left="290" w:hangingChars="121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27143" w:rsidRPr="0006270C">
              <w:rPr>
                <w:rFonts w:ascii="標楷體" w:eastAsia="標楷體" w:hAnsi="標楷體" w:hint="eastAsia"/>
                <w:szCs w:val="24"/>
              </w:rPr>
              <w:t>.</w:t>
            </w:r>
            <w:r w:rsidR="00B27143">
              <w:rPr>
                <w:rFonts w:ascii="標楷體" w:eastAsia="標楷體" w:hAnsi="標楷體" w:hint="eastAsia"/>
                <w:szCs w:val="24"/>
              </w:rPr>
              <w:t>校車路線：內湖</w:t>
            </w:r>
            <w:r w:rsidR="00B27143" w:rsidRPr="0006270C">
              <w:rPr>
                <w:rFonts w:ascii="標楷體" w:eastAsia="標楷體" w:hAnsi="標楷體" w:hint="eastAsia"/>
                <w:szCs w:val="24"/>
              </w:rPr>
              <w:t>、南寮等</w:t>
            </w:r>
            <w:r w:rsidR="00B27143">
              <w:rPr>
                <w:rFonts w:ascii="標楷體" w:eastAsia="標楷體" w:hAnsi="標楷體" w:hint="eastAsia"/>
                <w:szCs w:val="24"/>
              </w:rPr>
              <w:t>2</w:t>
            </w:r>
            <w:r w:rsidR="00B27143" w:rsidRPr="0006270C">
              <w:rPr>
                <w:rFonts w:ascii="標楷體" w:eastAsia="標楷體" w:hAnsi="標楷體" w:hint="eastAsia"/>
                <w:szCs w:val="24"/>
              </w:rPr>
              <w:t>線。</w:t>
            </w:r>
            <w:bookmarkStart w:id="0" w:name="_GoBack"/>
            <w:bookmarkEnd w:id="0"/>
          </w:p>
        </w:tc>
      </w:tr>
      <w:tr w:rsidR="00B27143" w:rsidRPr="00197901" w:rsidTr="00607E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2" w:type="dxa"/>
            <w:gridSpan w:val="2"/>
            <w:vAlign w:val="center"/>
          </w:tcPr>
          <w:p w:rsidR="00B27143" w:rsidRPr="004E4F6D" w:rsidRDefault="00B27143" w:rsidP="00607E8E">
            <w:pPr>
              <w:spacing w:line="0" w:lineRule="atLeast"/>
              <w:rPr>
                <w:rFonts w:ascii="標楷體" w:eastAsia="標楷體" w:hAnsi="標楷體"/>
                <w:b w:val="0"/>
                <w:spacing w:val="-20"/>
                <w:szCs w:val="24"/>
              </w:rPr>
            </w:pPr>
            <w:r w:rsidRPr="004E4F6D">
              <w:rPr>
                <w:rFonts w:ascii="標楷體" w:eastAsia="標楷體" w:hAnsi="標楷體" w:hint="eastAsia"/>
                <w:b w:val="0"/>
                <w:spacing w:val="-20"/>
                <w:szCs w:val="24"/>
              </w:rPr>
              <w:t>報名專線</w:t>
            </w:r>
          </w:p>
        </w:tc>
        <w:tc>
          <w:tcPr>
            <w:tcW w:w="8691" w:type="dxa"/>
            <w:gridSpan w:val="4"/>
          </w:tcPr>
          <w:p w:rsidR="00B27143" w:rsidRPr="004E4F6D" w:rsidRDefault="00B27143" w:rsidP="002829CC">
            <w:pPr>
              <w:spacing w:line="0" w:lineRule="atLeast"/>
              <w:ind w:left="290" w:hangingChars="121" w:hanging="29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4E4F6D">
              <w:rPr>
                <w:rFonts w:ascii="標楷體" w:eastAsia="標楷體" w:hAnsi="標楷體" w:hint="eastAsia"/>
                <w:szCs w:val="24"/>
              </w:rPr>
              <w:t>(03)5753628</w:t>
            </w:r>
            <w:r>
              <w:rPr>
                <w:rFonts w:ascii="標楷體" w:eastAsia="標楷體" w:hAnsi="標楷體" w:hint="eastAsia"/>
                <w:szCs w:val="24"/>
              </w:rPr>
              <w:t xml:space="preserve"> 產學合作組</w:t>
            </w:r>
            <w:r w:rsidR="00125CE3" w:rsidRPr="006B5D83">
              <w:rPr>
                <w:rFonts w:hint="eastAsia"/>
              </w:rPr>
              <w:t>http://www.kfsh.hc.edu.tw/article/543</w:t>
            </w:r>
            <w:r w:rsidR="00607E8E" w:rsidRPr="007D2E59">
              <w:rPr>
                <w:rFonts w:ascii="標楷體" w:eastAsia="標楷體" w:hAnsi="標楷體" w:hint="eastAsia"/>
                <w:spacing w:val="-20"/>
                <w:szCs w:val="24"/>
              </w:rPr>
              <w:t>報名網站</w:t>
            </w:r>
          </w:p>
        </w:tc>
      </w:tr>
    </w:tbl>
    <w:p w:rsidR="00B807B7" w:rsidRDefault="00B807B7" w:rsidP="0019395A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B807B7" w:rsidSect="006E3B5F">
      <w:pgSz w:w="11906" w:h="16838" w:code="9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5EF" w:rsidRDefault="000B15EF" w:rsidP="00B30720">
      <w:r>
        <w:separator/>
      </w:r>
    </w:p>
  </w:endnote>
  <w:endnote w:type="continuationSeparator" w:id="0">
    <w:p w:rsidR="000B15EF" w:rsidRDefault="000B15EF" w:rsidP="00B3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5EF" w:rsidRDefault="000B15EF" w:rsidP="00B30720">
      <w:r>
        <w:separator/>
      </w:r>
    </w:p>
  </w:footnote>
  <w:footnote w:type="continuationSeparator" w:id="0">
    <w:p w:rsidR="000B15EF" w:rsidRDefault="000B15EF" w:rsidP="00B30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94"/>
    <w:rsid w:val="000145A4"/>
    <w:rsid w:val="00033B53"/>
    <w:rsid w:val="00052C1E"/>
    <w:rsid w:val="00081CF3"/>
    <w:rsid w:val="000A1277"/>
    <w:rsid w:val="000A43FB"/>
    <w:rsid w:val="000B15EF"/>
    <w:rsid w:val="000C1FF1"/>
    <w:rsid w:val="000C20CB"/>
    <w:rsid w:val="000D571B"/>
    <w:rsid w:val="000E7E49"/>
    <w:rsid w:val="00106B30"/>
    <w:rsid w:val="00115D76"/>
    <w:rsid w:val="00125CE3"/>
    <w:rsid w:val="00126A89"/>
    <w:rsid w:val="00132E8F"/>
    <w:rsid w:val="00156B75"/>
    <w:rsid w:val="00161836"/>
    <w:rsid w:val="00171033"/>
    <w:rsid w:val="00182720"/>
    <w:rsid w:val="00192B91"/>
    <w:rsid w:val="0019395A"/>
    <w:rsid w:val="001C0087"/>
    <w:rsid w:val="001C5E40"/>
    <w:rsid w:val="001C71DD"/>
    <w:rsid w:val="001F54F6"/>
    <w:rsid w:val="001F77CA"/>
    <w:rsid w:val="0020098E"/>
    <w:rsid w:val="002043D5"/>
    <w:rsid w:val="0022058C"/>
    <w:rsid w:val="00231594"/>
    <w:rsid w:val="00245BE4"/>
    <w:rsid w:val="0027042D"/>
    <w:rsid w:val="002829CC"/>
    <w:rsid w:val="0028569C"/>
    <w:rsid w:val="002A6E83"/>
    <w:rsid w:val="002B5F26"/>
    <w:rsid w:val="002C6D06"/>
    <w:rsid w:val="002D45C0"/>
    <w:rsid w:val="002E687E"/>
    <w:rsid w:val="00301450"/>
    <w:rsid w:val="003213B0"/>
    <w:rsid w:val="00345873"/>
    <w:rsid w:val="0034621C"/>
    <w:rsid w:val="00346BF1"/>
    <w:rsid w:val="0036617E"/>
    <w:rsid w:val="003C1732"/>
    <w:rsid w:val="003E3058"/>
    <w:rsid w:val="003F0615"/>
    <w:rsid w:val="0040503A"/>
    <w:rsid w:val="00417BE0"/>
    <w:rsid w:val="00475893"/>
    <w:rsid w:val="00483408"/>
    <w:rsid w:val="004918F9"/>
    <w:rsid w:val="00494EA3"/>
    <w:rsid w:val="004A757F"/>
    <w:rsid w:val="004E4F6D"/>
    <w:rsid w:val="005377A4"/>
    <w:rsid w:val="005508CF"/>
    <w:rsid w:val="00574803"/>
    <w:rsid w:val="005A4A49"/>
    <w:rsid w:val="005B464B"/>
    <w:rsid w:val="005B4E0B"/>
    <w:rsid w:val="005F3B2A"/>
    <w:rsid w:val="00607E8E"/>
    <w:rsid w:val="006570DD"/>
    <w:rsid w:val="00664F86"/>
    <w:rsid w:val="006871B7"/>
    <w:rsid w:val="00687AEE"/>
    <w:rsid w:val="006957FA"/>
    <w:rsid w:val="006B4B3B"/>
    <w:rsid w:val="006D67BC"/>
    <w:rsid w:val="006E3B5F"/>
    <w:rsid w:val="006F0BD8"/>
    <w:rsid w:val="006F1FDC"/>
    <w:rsid w:val="006F4FC7"/>
    <w:rsid w:val="007164CF"/>
    <w:rsid w:val="00733528"/>
    <w:rsid w:val="00736DEC"/>
    <w:rsid w:val="0074158C"/>
    <w:rsid w:val="007522B0"/>
    <w:rsid w:val="007614BE"/>
    <w:rsid w:val="00785BAC"/>
    <w:rsid w:val="0079453E"/>
    <w:rsid w:val="007A5D6B"/>
    <w:rsid w:val="007B1C03"/>
    <w:rsid w:val="007B7C1A"/>
    <w:rsid w:val="007C4125"/>
    <w:rsid w:val="007D2E59"/>
    <w:rsid w:val="007D3053"/>
    <w:rsid w:val="007E110E"/>
    <w:rsid w:val="007F29EC"/>
    <w:rsid w:val="007F3B64"/>
    <w:rsid w:val="00846415"/>
    <w:rsid w:val="00847D8A"/>
    <w:rsid w:val="00851E10"/>
    <w:rsid w:val="0085776F"/>
    <w:rsid w:val="00872B95"/>
    <w:rsid w:val="00894D68"/>
    <w:rsid w:val="008B2AD2"/>
    <w:rsid w:val="00922537"/>
    <w:rsid w:val="009611E8"/>
    <w:rsid w:val="009C2CC1"/>
    <w:rsid w:val="009E5A77"/>
    <w:rsid w:val="009F6CF3"/>
    <w:rsid w:val="00A069B6"/>
    <w:rsid w:val="00A12F3D"/>
    <w:rsid w:val="00A25768"/>
    <w:rsid w:val="00A328D4"/>
    <w:rsid w:val="00A55DFE"/>
    <w:rsid w:val="00A60742"/>
    <w:rsid w:val="00AA4FA2"/>
    <w:rsid w:val="00AA609D"/>
    <w:rsid w:val="00B27143"/>
    <w:rsid w:val="00B30720"/>
    <w:rsid w:val="00B35433"/>
    <w:rsid w:val="00B4660E"/>
    <w:rsid w:val="00B60656"/>
    <w:rsid w:val="00B7174A"/>
    <w:rsid w:val="00B807B7"/>
    <w:rsid w:val="00BC7B84"/>
    <w:rsid w:val="00BE7697"/>
    <w:rsid w:val="00C126DA"/>
    <w:rsid w:val="00C22815"/>
    <w:rsid w:val="00C37FCE"/>
    <w:rsid w:val="00C565C6"/>
    <w:rsid w:val="00C63F3C"/>
    <w:rsid w:val="00C74368"/>
    <w:rsid w:val="00C939D4"/>
    <w:rsid w:val="00CD229B"/>
    <w:rsid w:val="00CD337E"/>
    <w:rsid w:val="00CF1BFA"/>
    <w:rsid w:val="00CF6CAC"/>
    <w:rsid w:val="00D00C61"/>
    <w:rsid w:val="00D04543"/>
    <w:rsid w:val="00D34B31"/>
    <w:rsid w:val="00D43ED6"/>
    <w:rsid w:val="00D52237"/>
    <w:rsid w:val="00D662C4"/>
    <w:rsid w:val="00D730BA"/>
    <w:rsid w:val="00D87D81"/>
    <w:rsid w:val="00E16BEE"/>
    <w:rsid w:val="00E2268C"/>
    <w:rsid w:val="00E46348"/>
    <w:rsid w:val="00E51A9B"/>
    <w:rsid w:val="00E70874"/>
    <w:rsid w:val="00E75B00"/>
    <w:rsid w:val="00E81DC7"/>
    <w:rsid w:val="00E94145"/>
    <w:rsid w:val="00EA497A"/>
    <w:rsid w:val="00EC320B"/>
    <w:rsid w:val="00ED7772"/>
    <w:rsid w:val="00F01931"/>
    <w:rsid w:val="00F31C3D"/>
    <w:rsid w:val="00F33A97"/>
    <w:rsid w:val="00F53868"/>
    <w:rsid w:val="00F61D1E"/>
    <w:rsid w:val="00FA128D"/>
    <w:rsid w:val="00FB137F"/>
    <w:rsid w:val="00FE6D72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72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606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0656"/>
  </w:style>
  <w:style w:type="character" w:customStyle="1" w:styleId="aa">
    <w:name w:val="註解文字 字元"/>
    <w:basedOn w:val="a0"/>
    <w:link w:val="a9"/>
    <w:uiPriority w:val="99"/>
    <w:semiHidden/>
    <w:rsid w:val="00B606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065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606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065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7D305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7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7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720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6065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60656"/>
  </w:style>
  <w:style w:type="character" w:customStyle="1" w:styleId="aa">
    <w:name w:val="註解文字 字元"/>
    <w:basedOn w:val="a0"/>
    <w:link w:val="a9"/>
    <w:uiPriority w:val="99"/>
    <w:semiHidden/>
    <w:rsid w:val="00B6065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6065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6065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60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0656"/>
    <w:rPr>
      <w:rFonts w:asciiTheme="majorHAnsi" w:eastAsiaTheme="majorEastAsia" w:hAnsiTheme="majorHAnsi" w:cstheme="majorBidi"/>
      <w:sz w:val="18"/>
      <w:szCs w:val="18"/>
    </w:rPr>
  </w:style>
  <w:style w:type="table" w:styleId="1-5">
    <w:name w:val="Medium Shading 1 Accent 5"/>
    <w:basedOn w:val="a1"/>
    <w:uiPriority w:val="63"/>
    <w:rsid w:val="007D305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1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68E2-F9C3-4991-BC5F-B3DACDAE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>Sky123.Org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2020-12-28T02:10:00Z</cp:lastPrinted>
  <dcterms:created xsi:type="dcterms:W3CDTF">2020-12-28T02:16:00Z</dcterms:created>
  <dcterms:modified xsi:type="dcterms:W3CDTF">2020-12-28T02:16:00Z</dcterms:modified>
</cp:coreProperties>
</file>